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7F8A" w:rsidRPr="00CC7F8A" w:rsidRDefault="00CC7F8A" w:rsidP="00CC7F8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C7F8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ТЕХНИЧЕСКОЕ ЗАДАНИЕ</w:t>
      </w:r>
    </w:p>
    <w:p w:rsidR="00CC7F8A" w:rsidRPr="00CC7F8A" w:rsidRDefault="00CC7F8A" w:rsidP="00CC7F8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C7F8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 открытый </w:t>
      </w:r>
      <w:r w:rsidRPr="00CC7F8A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запрос предложений</w:t>
      </w:r>
      <w:r w:rsidRPr="00CC7F8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по выбору исполнителя работ</w:t>
      </w:r>
    </w:p>
    <w:p w:rsidR="00CC7F8A" w:rsidRPr="00CC7F8A" w:rsidRDefault="00547F27" w:rsidP="00CC7F8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«Проведение очистных работ донной акватории, прилегающей к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Светогорской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2859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Лесогорской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ГЭС</w:t>
      </w:r>
      <w:r w:rsidR="00DF4B8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» </w:t>
      </w:r>
      <w:r w:rsidR="00CC7F8A" w:rsidRPr="00CC7F8A">
        <w:rPr>
          <w:rFonts w:ascii="Times New Roman" w:eastAsia="Times New Roman" w:hAnsi="Times New Roman" w:cs="Times New Roman"/>
          <w:sz w:val="24"/>
          <w:szCs w:val="24"/>
          <w:lang w:eastAsia="ru-RU"/>
        </w:rPr>
        <w:t>Каскад Вуоксинских ГЭС филиал «Невский» ОАО «ТГК-1»</w:t>
      </w:r>
    </w:p>
    <w:p w:rsidR="00CC7F8A" w:rsidRDefault="00C105E8" w:rsidP="00CC7F8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</w:t>
      </w:r>
      <w:r w:rsidR="00CC7F8A" w:rsidRPr="00CC7F8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оме</w:t>
      </w:r>
      <w:r w:rsidR="00DF4B8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 закупки по ГКПЗ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="002E277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1300/6.42-382</w:t>
      </w:r>
    </w:p>
    <w:p w:rsidR="00D976AF" w:rsidRDefault="00D976AF" w:rsidP="00CC7F8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Код закупки по ОКВЭД: 45.24.4</w:t>
      </w:r>
    </w:p>
    <w:p w:rsidR="00D976AF" w:rsidRPr="00CC7F8A" w:rsidRDefault="00D976AF" w:rsidP="00CC7F8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Код закупки по ОКДП: 4510521</w:t>
      </w:r>
    </w:p>
    <w:p w:rsidR="00CC7F8A" w:rsidRPr="00CC7F8A" w:rsidRDefault="00CC7F8A" w:rsidP="00CC7F8A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7F8A" w:rsidRPr="002859B3" w:rsidRDefault="00CC7F8A" w:rsidP="002859B3">
      <w:pPr>
        <w:pStyle w:val="a3"/>
        <w:widowControl w:val="0"/>
        <w:numPr>
          <w:ilvl w:val="0"/>
          <w:numId w:val="15"/>
        </w:numPr>
        <w:suppressAutoHyphens/>
        <w:autoSpaceDE w:val="0"/>
        <w:autoSpaceDN w:val="0"/>
        <w:adjustRightInd w:val="0"/>
        <w:spacing w:after="0" w:line="240" w:lineRule="auto"/>
        <w:ind w:left="709" w:hanging="34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859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Общие требования.</w:t>
      </w:r>
    </w:p>
    <w:p w:rsidR="00CC7F8A" w:rsidRPr="00CC7F8A" w:rsidRDefault="00CC7F8A" w:rsidP="00CC7F8A">
      <w:pPr>
        <w:widowControl w:val="0"/>
        <w:numPr>
          <w:ilvl w:val="0"/>
          <w:numId w:val="2"/>
        </w:num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C7F8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месту выполнения работ:</w:t>
      </w:r>
      <w:r w:rsidRPr="00CC7F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Ленинградская обл., Выборгский район, </w:t>
      </w:r>
      <w:proofErr w:type="spellStart"/>
      <w:r w:rsidRPr="00CC7F8A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Start"/>
      <w:r w:rsidRPr="00CC7F8A">
        <w:rPr>
          <w:rFonts w:ascii="Times New Roman" w:eastAsia="Times New Roman" w:hAnsi="Times New Roman" w:cs="Times New Roman"/>
          <w:sz w:val="24"/>
          <w:szCs w:val="24"/>
          <w:lang w:eastAsia="ru-RU"/>
        </w:rPr>
        <w:t>.С</w:t>
      </w:r>
      <w:proofErr w:type="gramEnd"/>
      <w:r w:rsidRPr="00CC7F8A">
        <w:rPr>
          <w:rFonts w:ascii="Times New Roman" w:eastAsia="Times New Roman" w:hAnsi="Times New Roman" w:cs="Times New Roman"/>
          <w:sz w:val="24"/>
          <w:szCs w:val="24"/>
          <w:lang w:eastAsia="ru-RU"/>
        </w:rPr>
        <w:t>ветогорск</w:t>
      </w:r>
      <w:proofErr w:type="spellEnd"/>
      <w:r w:rsidRPr="00CC7F8A">
        <w:rPr>
          <w:rFonts w:ascii="Times New Roman" w:eastAsia="Times New Roman" w:hAnsi="Times New Roman" w:cs="Times New Roman"/>
          <w:sz w:val="24"/>
          <w:szCs w:val="24"/>
          <w:lang w:eastAsia="ru-RU"/>
        </w:rPr>
        <w:t>, ул. Каскадная</w:t>
      </w:r>
      <w:r w:rsidR="00EB618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</w:t>
      </w:r>
      <w:r w:rsidRPr="00CC7F8A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</w:p>
    <w:p w:rsidR="00CC7F8A" w:rsidRPr="00CC7F8A" w:rsidRDefault="00CC7F8A" w:rsidP="00CC7F8A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7F8A">
        <w:rPr>
          <w:rFonts w:ascii="Times New Roman" w:eastAsia="Times New Roman" w:hAnsi="Times New Roman" w:cs="Times New Roman"/>
          <w:sz w:val="24"/>
          <w:szCs w:val="24"/>
          <w:lang w:eastAsia="ru-RU"/>
        </w:rPr>
        <w:t>Каскад Вуоксинских ГЭС филиала «Невский» ОАО «ТГК-1».</w:t>
      </w:r>
    </w:p>
    <w:p w:rsidR="002859B3" w:rsidRPr="00632F3B" w:rsidRDefault="00CC7F8A" w:rsidP="002859B3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632F3B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Должность, ФИО и контактный телефон ответственного лица, составившего техническое задание: </w:t>
      </w:r>
    </w:p>
    <w:p w:rsidR="00CC7F8A" w:rsidRPr="00CC7F8A" w:rsidRDefault="00DF4B84" w:rsidP="002859B3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2F3B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Инженер ПТО по ГТС Миньков А.В.  тел. 8 931 202 82 03</w:t>
      </w:r>
    </w:p>
    <w:p w:rsidR="004A0780" w:rsidRPr="004A0780" w:rsidRDefault="004A0780" w:rsidP="00CC7F8A">
      <w:pPr>
        <w:pStyle w:val="a3"/>
        <w:widowControl w:val="0"/>
        <w:numPr>
          <w:ilvl w:val="0"/>
          <w:numId w:val="2"/>
        </w:numPr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07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Период выполнения работ:</w:t>
      </w:r>
    </w:p>
    <w:p w:rsidR="00CC7F8A" w:rsidRPr="004A0780" w:rsidRDefault="00547F27" w:rsidP="004A0780">
      <w:pPr>
        <w:pStyle w:val="a3"/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07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Начало                </w:t>
      </w:r>
      <w:r w:rsidR="00DA3E12" w:rsidRPr="004A0780">
        <w:rPr>
          <w:rFonts w:ascii="Times New Roman" w:eastAsia="Times New Roman" w:hAnsi="Times New Roman" w:cs="Times New Roman"/>
          <w:sz w:val="24"/>
          <w:szCs w:val="24"/>
          <w:lang w:eastAsia="ru-RU"/>
        </w:rPr>
        <w:t>январь</w:t>
      </w:r>
      <w:r w:rsidR="00DF4B84" w:rsidRPr="004A07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2013</w:t>
      </w:r>
      <w:r w:rsidR="00CC7F8A" w:rsidRPr="004A07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p w:rsidR="00CC7F8A" w:rsidRPr="00CC7F8A" w:rsidRDefault="00547F27" w:rsidP="00CC7F8A">
      <w:pPr>
        <w:widowControl w:val="0"/>
        <w:suppressAutoHyphens/>
        <w:autoSpaceDE w:val="0"/>
        <w:autoSpaceDN w:val="0"/>
        <w:adjustRightInd w:val="0"/>
        <w:spacing w:after="0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Окончание          </w:t>
      </w:r>
      <w:r w:rsidR="00DA3E12">
        <w:rPr>
          <w:rFonts w:ascii="Times New Roman" w:eastAsia="Times New Roman" w:hAnsi="Times New Roman" w:cs="Times New Roman"/>
          <w:sz w:val="24"/>
          <w:szCs w:val="24"/>
          <w:lang w:eastAsia="ru-RU"/>
        </w:rPr>
        <w:t>декабрь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2015</w:t>
      </w:r>
      <w:r w:rsidR="00CC7F8A" w:rsidRPr="00CC7F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p w:rsidR="00CC7F8A" w:rsidRPr="00CC7F8A" w:rsidRDefault="00547F27" w:rsidP="00CC7F8A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Предельная цена закупки 9 8</w:t>
      </w:r>
      <w:r w:rsidR="00CC7F8A" w:rsidRPr="00CC7F8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00 000,00. руб</w:t>
      </w:r>
      <w:r w:rsidR="00CC7F8A" w:rsidRPr="00CC7F8A">
        <w:rPr>
          <w:rFonts w:ascii="Times New Roman" w:eastAsia="Times New Roman" w:hAnsi="Times New Roman" w:cs="Times New Roman"/>
          <w:sz w:val="24"/>
          <w:szCs w:val="24"/>
          <w:lang w:eastAsia="ru-RU"/>
        </w:rPr>
        <w:t>. без учета НДС, в том числе:</w:t>
      </w:r>
    </w:p>
    <w:p w:rsidR="00CC7F8A" w:rsidRPr="00CC7F8A" w:rsidRDefault="00547F27" w:rsidP="00CC7F8A">
      <w:pPr>
        <w:spacing w:after="0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2013-й год</w:t>
      </w:r>
      <w:r w:rsidR="00DF4B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2 5</w:t>
      </w:r>
      <w:r w:rsidR="00CC7F8A" w:rsidRPr="00CC7F8A">
        <w:rPr>
          <w:rFonts w:ascii="Times New Roman" w:eastAsia="Times New Roman" w:hAnsi="Times New Roman" w:cs="Times New Roman"/>
          <w:sz w:val="24"/>
          <w:szCs w:val="24"/>
          <w:lang w:eastAsia="ru-RU"/>
        </w:rPr>
        <w:t>00 000,00 руб. без учета НДС</w:t>
      </w:r>
    </w:p>
    <w:p w:rsidR="00CC7F8A" w:rsidRPr="002F26FD" w:rsidRDefault="00021B3C" w:rsidP="00CC7F8A">
      <w:pPr>
        <w:spacing w:after="0"/>
        <w:ind w:left="72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547F27">
        <w:rPr>
          <w:rFonts w:ascii="Times New Roman" w:eastAsia="Times New Roman" w:hAnsi="Times New Roman" w:cs="Times New Roman"/>
          <w:sz w:val="24"/>
          <w:szCs w:val="24"/>
          <w:lang w:eastAsia="ru-RU"/>
        </w:rPr>
        <w:t>014-й год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F26F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– </w:t>
      </w:r>
      <w:r w:rsidR="002F26FD" w:rsidRPr="002F26F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3</w:t>
      </w:r>
      <w:r w:rsidR="002F26FD" w:rsidRPr="002F26F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> </w:t>
      </w:r>
      <w:r w:rsidR="002F26FD" w:rsidRPr="002F26F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800</w:t>
      </w:r>
      <w:r w:rsidR="002F26FD" w:rsidRPr="002F26F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> </w:t>
      </w:r>
      <w:r w:rsidR="002F26FD" w:rsidRPr="002F26F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000,00</w:t>
      </w:r>
      <w:r w:rsidR="00CC7F8A" w:rsidRPr="002F26F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руб. без учета НДС</w:t>
      </w:r>
    </w:p>
    <w:p w:rsidR="00CC7F8A" w:rsidRPr="00CC7F8A" w:rsidRDefault="00547F27" w:rsidP="00CC7F8A">
      <w:pPr>
        <w:spacing w:after="0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26F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2015-й год</w:t>
      </w:r>
      <w:r w:rsidR="00CC7F8A" w:rsidRPr="002F26F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–</w:t>
      </w:r>
      <w:r w:rsidR="002F26FD" w:rsidRPr="002F26F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3</w:t>
      </w:r>
      <w:r w:rsidR="00CC7F8A" w:rsidRPr="002F26F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2F26FD" w:rsidRPr="002F26F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5</w:t>
      </w:r>
      <w:r w:rsidR="00CC7F8A" w:rsidRPr="002F26F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00 000,00 </w:t>
      </w:r>
      <w:r w:rsidR="00CC7F8A" w:rsidRPr="00CC7F8A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руб. без учета НДС</w:t>
      </w:r>
    </w:p>
    <w:p w:rsidR="00335C9F" w:rsidRPr="00335C9F" w:rsidRDefault="00335C9F" w:rsidP="00335C9F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5C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Ценовая характеристика стоимости работ должна определяться в соответствии с требованиями системы ценообразования, принятой в ОАО «ТГК-1».</w:t>
      </w:r>
    </w:p>
    <w:p w:rsidR="00CC7F8A" w:rsidRPr="00CC7F8A" w:rsidRDefault="00CC7F8A" w:rsidP="00021B3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7F8A" w:rsidRPr="00CC7F8A" w:rsidRDefault="00CC7F8A" w:rsidP="00CC7F8A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7F8A" w:rsidRPr="00CC7F8A" w:rsidRDefault="00CC7F8A" w:rsidP="00CC7F8A">
      <w:pPr>
        <w:spacing w:after="0"/>
        <w:ind w:left="360" w:firstLine="34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C7F8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Техническая характеристика объекта работ.</w:t>
      </w:r>
    </w:p>
    <w:p w:rsidR="00CC7F8A" w:rsidRDefault="00CC7F8A" w:rsidP="002859B3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C7F8A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Светогорская</w:t>
      </w:r>
      <w:proofErr w:type="spellEnd"/>
      <w:r w:rsidR="00462C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C7F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(ГЭС-11) и </w:t>
      </w:r>
      <w:proofErr w:type="spellStart"/>
      <w:r w:rsidRPr="00CC7F8A">
        <w:rPr>
          <w:rFonts w:ascii="Times New Roman" w:eastAsia="Times New Roman" w:hAnsi="Times New Roman" w:cs="Times New Roman"/>
          <w:sz w:val="24"/>
          <w:szCs w:val="24"/>
          <w:lang w:eastAsia="ru-RU"/>
        </w:rPr>
        <w:t>Лесогорская</w:t>
      </w:r>
      <w:proofErr w:type="spellEnd"/>
      <w:r w:rsidR="00462C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C7F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ГЭС (ГЭС-10) являются 3-й и 4-й ступенями</w:t>
      </w:r>
      <w:r w:rsidR="00462C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proofErr w:type="spellStart"/>
      <w:r w:rsidR="00462CB1">
        <w:rPr>
          <w:rFonts w:ascii="Times New Roman" w:eastAsia="Times New Roman" w:hAnsi="Times New Roman" w:cs="Times New Roman"/>
          <w:sz w:val="24"/>
          <w:szCs w:val="24"/>
          <w:lang w:eastAsia="ru-RU"/>
        </w:rPr>
        <w:t>Вуоксинского</w:t>
      </w:r>
      <w:proofErr w:type="spellEnd"/>
      <w:r w:rsidR="00462C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К</w:t>
      </w:r>
      <w:r w:rsidRPr="00CC7F8A">
        <w:rPr>
          <w:rFonts w:ascii="Times New Roman" w:eastAsia="Times New Roman" w:hAnsi="Times New Roman" w:cs="Times New Roman"/>
          <w:sz w:val="24"/>
          <w:szCs w:val="24"/>
          <w:lang w:eastAsia="ru-RU"/>
        </w:rPr>
        <w:t>аскада.</w:t>
      </w:r>
    </w:p>
    <w:p w:rsidR="004148C6" w:rsidRPr="00CC7F8A" w:rsidRDefault="004148C6" w:rsidP="004148C6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48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Отличительной чертой водного режима р. Вуокса является высокая степень ее естественной </w:t>
      </w:r>
      <w:proofErr w:type="spellStart"/>
      <w:r w:rsidRPr="004148C6">
        <w:rPr>
          <w:rFonts w:ascii="Times New Roman" w:eastAsia="Times New Roman" w:hAnsi="Times New Roman" w:cs="Times New Roman"/>
          <w:sz w:val="24"/>
          <w:szCs w:val="24"/>
          <w:lang w:eastAsia="ru-RU"/>
        </w:rPr>
        <w:t>зарегулированно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сти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озером Сайма. Сток практиче</w:t>
      </w:r>
      <w:r w:rsidRPr="004148C6">
        <w:rPr>
          <w:rFonts w:ascii="Times New Roman" w:eastAsia="Times New Roman" w:hAnsi="Times New Roman" w:cs="Times New Roman"/>
          <w:sz w:val="24"/>
          <w:szCs w:val="24"/>
          <w:lang w:eastAsia="ru-RU"/>
        </w:rPr>
        <w:t>ски равномерно распределяется по вс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ем фазам водного режима. Сущест</w:t>
      </w:r>
      <w:r w:rsidRPr="004148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вование на реке гидростанций еще более увеличивает </w:t>
      </w:r>
      <w:proofErr w:type="spellStart"/>
      <w:r w:rsidRPr="004148C6">
        <w:rPr>
          <w:rFonts w:ascii="Times New Roman" w:eastAsia="Times New Roman" w:hAnsi="Times New Roman" w:cs="Times New Roman"/>
          <w:sz w:val="24"/>
          <w:szCs w:val="24"/>
          <w:lang w:eastAsia="ru-RU"/>
        </w:rPr>
        <w:t>зарегулированность</w:t>
      </w:r>
      <w:proofErr w:type="spellEnd"/>
      <w:r w:rsidRPr="004148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стока. Верхний участок реки, на котором расположены </w:t>
      </w:r>
      <w:proofErr w:type="spellStart"/>
      <w:r w:rsidRPr="004148C6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Светогорская</w:t>
      </w:r>
      <w:proofErr w:type="spellEnd"/>
      <w:r w:rsidRPr="004148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4148C6">
        <w:rPr>
          <w:rFonts w:ascii="Times New Roman" w:eastAsia="Times New Roman" w:hAnsi="Times New Roman" w:cs="Times New Roman"/>
          <w:sz w:val="24"/>
          <w:szCs w:val="24"/>
          <w:lang w:eastAsia="ru-RU"/>
        </w:rPr>
        <w:t>Лесогорская</w:t>
      </w:r>
      <w:proofErr w:type="spellEnd"/>
      <w:r w:rsidRPr="004148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ГЭС, не имеет боковой </w:t>
      </w:r>
      <w:proofErr w:type="spellStart"/>
      <w:r w:rsidRPr="004148C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приточности</w:t>
      </w:r>
      <w:proofErr w:type="spellEnd"/>
      <w:r w:rsidRPr="004148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его водность зависит от расходов, поступающих из озера Сайма. Также следует отметить незначительное количество взвешенных и донных наносов в потоке, т.к. русло устойчивое, с выходами на поверхность коренных пород.</w:t>
      </w:r>
    </w:p>
    <w:p w:rsidR="00CC7F8A" w:rsidRPr="00CC7F8A" w:rsidRDefault="00CC7F8A" w:rsidP="00CC7F8A">
      <w:pPr>
        <w:widowControl w:val="0"/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C7F8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 состав ГТС </w:t>
      </w:r>
      <w:proofErr w:type="spellStart"/>
      <w:r w:rsidRPr="00CC7F8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Светогорской</w:t>
      </w:r>
      <w:proofErr w:type="spellEnd"/>
      <w:r w:rsidRPr="00CC7F8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ГЭС-11 входят:</w:t>
      </w:r>
    </w:p>
    <w:p w:rsidR="00CC7F8A" w:rsidRPr="00CC7F8A" w:rsidRDefault="00CC7F8A" w:rsidP="00CC7F8A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7F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здание гидроэлектростанции; </w:t>
      </w:r>
    </w:p>
    <w:p w:rsidR="00CC7F8A" w:rsidRPr="00CC7F8A" w:rsidRDefault="00CC7F8A" w:rsidP="00CC7F8A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7F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бетонная плотина;</w:t>
      </w:r>
    </w:p>
    <w:p w:rsidR="00CC7F8A" w:rsidRPr="00CC7F8A" w:rsidRDefault="00CC7F8A" w:rsidP="00CC7F8A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7F8A">
        <w:rPr>
          <w:rFonts w:ascii="Times New Roman" w:eastAsia="Times New Roman" w:hAnsi="Times New Roman" w:cs="Times New Roman"/>
          <w:sz w:val="24"/>
          <w:szCs w:val="24"/>
          <w:lang w:eastAsia="ru-RU"/>
        </w:rPr>
        <w:t>обводной канал;</w:t>
      </w:r>
    </w:p>
    <w:p w:rsidR="00CC7F8A" w:rsidRPr="00CC7F8A" w:rsidRDefault="00CC7F8A" w:rsidP="00CC7F8A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7F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сопряжение с берегами.</w:t>
      </w:r>
    </w:p>
    <w:p w:rsidR="00CC7F8A" w:rsidRPr="00CC7F8A" w:rsidRDefault="00CC7F8A" w:rsidP="00CC7F8A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7F8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Водоприемник здания ГЭС закрытого типа размером 12×9,5 м примыкает к зданию.</w:t>
      </w:r>
    </w:p>
    <w:p w:rsidR="00CC7F8A" w:rsidRPr="00CC7F8A" w:rsidRDefault="00CC7F8A" w:rsidP="00CC7F8A">
      <w:pPr>
        <w:widowControl w:val="0"/>
        <w:shd w:val="clear" w:color="auto" w:fill="FFFFFF"/>
        <w:autoSpaceDE w:val="0"/>
        <w:autoSpaceDN w:val="0"/>
        <w:adjustRightInd w:val="0"/>
        <w:spacing w:after="0"/>
        <w:ind w:left="5" w:right="24" w:firstLine="703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</w:pPr>
      <w:r w:rsidRPr="00CC7F8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Бетонная плотина с водосливными отверстиями состоит из следующих частей (от здания ГЭС к левому берегу): </w:t>
      </w:r>
    </w:p>
    <w:p w:rsidR="00CC7F8A" w:rsidRPr="00CC7F8A" w:rsidRDefault="00CC7F8A" w:rsidP="00CC7F8A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7F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ледосброс пролётом шириной 8,0 м и высотой 1,4 м; </w:t>
      </w:r>
    </w:p>
    <w:p w:rsidR="00CC7F8A" w:rsidRPr="00CC7F8A" w:rsidRDefault="00CC7F8A" w:rsidP="00CC7F8A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7F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бетонный водосброс практического профиля шириной 12,0 м и высотой 7,35 м; </w:t>
      </w:r>
    </w:p>
    <w:p w:rsidR="00CC7F8A" w:rsidRPr="00CC7F8A" w:rsidRDefault="00CC7F8A" w:rsidP="00CC7F8A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7F8A">
        <w:rPr>
          <w:rFonts w:ascii="Times New Roman" w:eastAsia="Times New Roman" w:hAnsi="Times New Roman" w:cs="Times New Roman"/>
          <w:sz w:val="24"/>
          <w:szCs w:val="24"/>
          <w:lang w:eastAsia="ru-RU"/>
        </w:rPr>
        <w:t>бревноспуск;</w:t>
      </w:r>
    </w:p>
    <w:p w:rsidR="00CC7F8A" w:rsidRPr="00CC7F8A" w:rsidRDefault="00CC7F8A" w:rsidP="00CC7F8A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7F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глухая гравитационная плотина с оголовком вакуумного профиля без затворов длиной 35,12 м (между водосбросными отверстиями); </w:t>
      </w:r>
    </w:p>
    <w:p w:rsidR="00CC7F8A" w:rsidRPr="00CC7F8A" w:rsidRDefault="00CC7F8A" w:rsidP="00CC7F8A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7F8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бетонный водосброс практического профиля с сегментным затвором шириной 26,0 м и высотой 7,35 м.</w:t>
      </w:r>
    </w:p>
    <w:p w:rsidR="00CC7F8A" w:rsidRPr="00CC7F8A" w:rsidRDefault="00CC7F8A" w:rsidP="00CC7F8A">
      <w:pPr>
        <w:widowControl w:val="0"/>
        <w:shd w:val="clear" w:color="auto" w:fill="FFFFFF"/>
        <w:tabs>
          <w:tab w:val="left" w:pos="773"/>
        </w:tabs>
        <w:autoSpaceDE w:val="0"/>
        <w:autoSpaceDN w:val="0"/>
        <w:adjustRightInd w:val="0"/>
        <w:spacing w:after="0"/>
        <w:ind w:firstLine="714"/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  <w:lang w:eastAsia="ru-RU"/>
        </w:rPr>
      </w:pPr>
      <w:r w:rsidRPr="00CC7F8A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  <w:lang w:eastAsia="ru-RU"/>
        </w:rPr>
        <w:t>На устоях плотины со стороны верхнего бьефа расположен мост шириной 5,25 м.</w:t>
      </w:r>
    </w:p>
    <w:p w:rsidR="00CC7F8A" w:rsidRPr="00CC7F8A" w:rsidRDefault="00CC7F8A" w:rsidP="00CC7F8A">
      <w:pPr>
        <w:widowControl w:val="0"/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C7F8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 состав ГТС </w:t>
      </w:r>
      <w:proofErr w:type="spellStart"/>
      <w:r w:rsidRPr="00CC7F8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Лесогорской</w:t>
      </w:r>
      <w:proofErr w:type="spellEnd"/>
      <w:r w:rsidRPr="00CC7F8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ГЭС-10 входят:</w:t>
      </w:r>
    </w:p>
    <w:p w:rsidR="00CC7F8A" w:rsidRPr="00CC7F8A" w:rsidRDefault="00CC7F8A" w:rsidP="00CC7F8A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7F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здание гидроэлектростанции; </w:t>
      </w:r>
    </w:p>
    <w:p w:rsidR="00CC7F8A" w:rsidRPr="00CC7F8A" w:rsidRDefault="00CC7F8A" w:rsidP="00CC7F8A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7F8A">
        <w:rPr>
          <w:rFonts w:ascii="Times New Roman" w:eastAsia="Times New Roman" w:hAnsi="Times New Roman" w:cs="Times New Roman"/>
          <w:sz w:val="24"/>
          <w:szCs w:val="24"/>
          <w:lang w:eastAsia="ru-RU"/>
        </w:rPr>
        <w:t>бетонная плотина;</w:t>
      </w:r>
    </w:p>
    <w:p w:rsidR="00CC7F8A" w:rsidRPr="00CC7F8A" w:rsidRDefault="00CC7F8A" w:rsidP="00CC7F8A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7F8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проезжая часть плотины.</w:t>
      </w:r>
    </w:p>
    <w:p w:rsidR="00CC7F8A" w:rsidRPr="00CC7F8A" w:rsidRDefault="00CC7F8A" w:rsidP="00CC7F8A">
      <w:pPr>
        <w:spacing w:after="0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7F8A">
        <w:rPr>
          <w:rFonts w:ascii="Times New Roman" w:eastAsia="Times New Roman" w:hAnsi="Times New Roman" w:cs="Times New Roman"/>
          <w:sz w:val="24"/>
          <w:szCs w:val="24"/>
          <w:lang w:eastAsia="ru-RU"/>
        </w:rPr>
        <w:t>Водоприемник здания ГЭС закрытого типа размером 12,6 × 80 м примыкает к зданию.</w:t>
      </w:r>
    </w:p>
    <w:p w:rsidR="00CC7F8A" w:rsidRPr="00CC7F8A" w:rsidRDefault="00CC7F8A" w:rsidP="00CC7F8A">
      <w:pPr>
        <w:widowControl w:val="0"/>
        <w:shd w:val="clear" w:color="auto" w:fill="FFFFFF"/>
        <w:autoSpaceDE w:val="0"/>
        <w:autoSpaceDN w:val="0"/>
        <w:adjustRightInd w:val="0"/>
        <w:spacing w:after="0"/>
        <w:ind w:left="5" w:right="24" w:firstLine="715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</w:pPr>
      <w:r w:rsidRPr="00CC7F8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Бетонная плотина с водосливными отверстиями состоит из следующих частей (от здания ГЭС к правому берегу): </w:t>
      </w:r>
    </w:p>
    <w:p w:rsidR="00CC7F8A" w:rsidRPr="00CC7F8A" w:rsidRDefault="00CC7F8A" w:rsidP="00CC7F8A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7F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ледосброс из двух пролётов шириной 6,5 м и высотой 3,5 м; разделённых бычком толщиной 1,0 м </w:t>
      </w:r>
    </w:p>
    <w:p w:rsidR="00CC7F8A" w:rsidRPr="00CC7F8A" w:rsidRDefault="00CC7F8A" w:rsidP="00CC7F8A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7F8A">
        <w:rPr>
          <w:rFonts w:ascii="Times New Roman" w:eastAsia="Times New Roman" w:hAnsi="Times New Roman" w:cs="Times New Roman"/>
          <w:sz w:val="24"/>
          <w:szCs w:val="24"/>
          <w:lang w:eastAsia="ru-RU"/>
        </w:rPr>
        <w:t>бетонный водосброс практического профиля с сегментным затвором шириной 20,0 м и высотой 3,5 м, отделённый от ледосброса бычком толщиной 3,5 м и от водосбросного отверстия с вальцовым затвором бычком толщиной 5,0 м;</w:t>
      </w:r>
    </w:p>
    <w:p w:rsidR="00CC7F8A" w:rsidRPr="00CC7F8A" w:rsidRDefault="00CC7F8A" w:rsidP="00CC7F8A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7F8A">
        <w:rPr>
          <w:rFonts w:ascii="Times New Roman" w:eastAsia="Times New Roman" w:hAnsi="Times New Roman" w:cs="Times New Roman"/>
          <w:sz w:val="24"/>
          <w:szCs w:val="24"/>
          <w:lang w:eastAsia="ru-RU"/>
        </w:rPr>
        <w:t>бетонный водосброс практического профиля с двумя вальцовыми затворами пролётами 20,0 м и высотой 6,0 м, разделёнными бычком толщиной 5,0 м;</w:t>
      </w:r>
    </w:p>
    <w:p w:rsidR="00CC7F8A" w:rsidRPr="00CC7F8A" w:rsidRDefault="00CC7F8A" w:rsidP="00CC7F8A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7F8A">
        <w:rPr>
          <w:rFonts w:ascii="Times New Roman" w:eastAsia="Times New Roman" w:hAnsi="Times New Roman" w:cs="Times New Roman"/>
          <w:sz w:val="24"/>
          <w:szCs w:val="24"/>
          <w:lang w:eastAsia="ru-RU"/>
        </w:rPr>
        <w:t>глухая часть длиной 14,5 м с забетонированными донными отверстиями, отделенная от водосбросных отверстий бычком толщиной 3,5 м;</w:t>
      </w:r>
    </w:p>
    <w:p w:rsidR="00CC7F8A" w:rsidRPr="00CC7F8A" w:rsidRDefault="00CC7F8A" w:rsidP="00CC7F8A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7F8A">
        <w:rPr>
          <w:rFonts w:ascii="Times New Roman" w:eastAsia="Times New Roman" w:hAnsi="Times New Roman" w:cs="Times New Roman"/>
          <w:sz w:val="24"/>
          <w:szCs w:val="24"/>
          <w:lang w:eastAsia="ru-RU"/>
        </w:rPr>
        <w:t>глухая часть длиной 6,5 м, отделенная от глухой части с забетонированными донными отверстиями бычком толщиной 2,5 м;</w:t>
      </w:r>
    </w:p>
    <w:p w:rsidR="00CC7F8A" w:rsidRPr="00CC7F8A" w:rsidRDefault="00CC7F8A" w:rsidP="00CC7F8A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7F8A">
        <w:rPr>
          <w:rFonts w:ascii="Times New Roman" w:eastAsia="Times New Roman" w:hAnsi="Times New Roman" w:cs="Times New Roman"/>
          <w:sz w:val="24"/>
          <w:szCs w:val="24"/>
          <w:lang w:eastAsia="ru-RU"/>
        </w:rPr>
        <w:t>бревноспуск;</w:t>
      </w:r>
    </w:p>
    <w:p w:rsidR="00CC7F8A" w:rsidRPr="00CC7F8A" w:rsidRDefault="00CC7F8A" w:rsidP="00CC7F8A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7F8A">
        <w:rPr>
          <w:rFonts w:ascii="Times New Roman" w:eastAsia="Times New Roman" w:hAnsi="Times New Roman" w:cs="Times New Roman"/>
          <w:sz w:val="24"/>
          <w:szCs w:val="24"/>
          <w:lang w:eastAsia="ru-RU"/>
        </w:rPr>
        <w:t>глухая часть длиной около 10,0 м, примыкающая к скальному берегу и отделенная от бревноспуска бычком толщиной около 2,0 м.</w:t>
      </w:r>
    </w:p>
    <w:p w:rsidR="00CC7F8A" w:rsidRPr="00CC7F8A" w:rsidRDefault="00CC7F8A" w:rsidP="00CC7F8A">
      <w:pPr>
        <w:widowControl w:val="0"/>
        <w:shd w:val="clear" w:color="auto" w:fill="FFFFFF"/>
        <w:tabs>
          <w:tab w:val="left" w:pos="773"/>
        </w:tabs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  <w:lang w:eastAsia="ru-RU"/>
        </w:rPr>
      </w:pPr>
      <w:r w:rsidRPr="00CC7F8A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  <w:lang w:eastAsia="ru-RU"/>
        </w:rPr>
        <w:tab/>
        <w:t>На устоях плотины со стороны верхнего бьефа расположен мост шириной 4,0 м.</w:t>
      </w:r>
    </w:p>
    <w:p w:rsidR="00CC7F8A" w:rsidRPr="00CC7F8A" w:rsidRDefault="00D90B30" w:rsidP="002859B3">
      <w:pPr>
        <w:widowControl w:val="0"/>
        <w:suppressAutoHyphens/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C7F8A" w:rsidRPr="00CC7F8A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Учитывая особенности ГТС, и района их расположения, работы проводятся в следующих условиях:</w:t>
      </w:r>
    </w:p>
    <w:p w:rsidR="00CC7F8A" w:rsidRPr="00CC7F8A" w:rsidRDefault="00CC7F8A" w:rsidP="00CC7F8A">
      <w:pPr>
        <w:widowControl w:val="0"/>
        <w:numPr>
          <w:ilvl w:val="0"/>
          <w:numId w:val="8"/>
        </w:num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7F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глубина </w:t>
      </w:r>
      <w:r w:rsidR="003E7C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акватории в верхнем бьефе </w:t>
      </w:r>
      <w:r w:rsidRPr="00CC7F8A">
        <w:rPr>
          <w:rFonts w:ascii="Times New Roman" w:eastAsia="Times New Roman" w:hAnsi="Times New Roman" w:cs="Times New Roman"/>
          <w:sz w:val="24"/>
          <w:szCs w:val="24"/>
          <w:lang w:eastAsia="ru-RU"/>
        </w:rPr>
        <w:t>до 20м;</w:t>
      </w:r>
    </w:p>
    <w:p w:rsidR="00CC7F8A" w:rsidRPr="00CC7F8A" w:rsidRDefault="003E7C8E" w:rsidP="00D372DB">
      <w:pPr>
        <w:widowControl w:val="0"/>
        <w:numPr>
          <w:ilvl w:val="0"/>
          <w:numId w:val="8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грунт вязкий </w:t>
      </w:r>
      <w:r w:rsidR="00335C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</w:t>
      </w:r>
      <w:proofErr w:type="gramStart"/>
      <w:r w:rsidR="00335C9F">
        <w:rPr>
          <w:rFonts w:ascii="Times New Roman" w:eastAsia="Times New Roman" w:hAnsi="Times New Roman" w:cs="Times New Roman"/>
          <w:sz w:val="24"/>
          <w:szCs w:val="24"/>
          <w:lang w:eastAsia="ru-RU"/>
        </w:rPr>
        <w:t>захламлённ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ый</w:t>
      </w:r>
      <w:proofErr w:type="gramEnd"/>
      <w:r w:rsidR="00335C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наличие значительного количества «топляка» упавших в воду деревьев с береговой кромки водохранилищ </w:t>
      </w:r>
      <w:proofErr w:type="spellStart"/>
      <w:r w:rsidR="00335C9F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Светогорской</w:t>
      </w:r>
      <w:proofErr w:type="spellEnd"/>
      <w:r w:rsidR="00335C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="00335C9F">
        <w:rPr>
          <w:rFonts w:ascii="Times New Roman" w:eastAsia="Times New Roman" w:hAnsi="Times New Roman" w:cs="Times New Roman"/>
          <w:sz w:val="24"/>
          <w:szCs w:val="24"/>
          <w:lang w:eastAsia="ru-RU"/>
        </w:rPr>
        <w:t>Лесогорской</w:t>
      </w:r>
      <w:proofErr w:type="spellEnd"/>
      <w:r w:rsidR="00335C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ГЭС.</w:t>
      </w:r>
    </w:p>
    <w:p w:rsidR="00CC7F8A" w:rsidRPr="00CC7F8A" w:rsidRDefault="003E7C8E" w:rsidP="00CC7F8A">
      <w:pPr>
        <w:widowControl w:val="0"/>
        <w:numPr>
          <w:ilvl w:val="0"/>
          <w:numId w:val="8"/>
        </w:num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видимость </w:t>
      </w:r>
      <w:r w:rsidR="00CC7F8A" w:rsidRPr="00CC7F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менее 1м.</w:t>
      </w:r>
    </w:p>
    <w:p w:rsidR="00CC7F8A" w:rsidRPr="00CC7F8A" w:rsidRDefault="00CC7F8A" w:rsidP="00CC7F8A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7F8A" w:rsidRPr="00CC7F8A" w:rsidRDefault="00CC7F8A" w:rsidP="00CC7F8A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C7F8A" w:rsidRPr="00CC7F8A" w:rsidRDefault="00CC7F8A" w:rsidP="00CC7F8A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C7F8A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II</w:t>
      </w:r>
      <w:r w:rsidRPr="00CC7F8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Требования к выполнению работ.</w:t>
      </w:r>
    </w:p>
    <w:p w:rsidR="00D372DB" w:rsidRDefault="00335C9F" w:rsidP="0091228A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</w:t>
      </w:r>
      <w:r w:rsidR="00D372D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</w:t>
      </w:r>
    </w:p>
    <w:p w:rsidR="00D90B30" w:rsidRDefault="00D372DB" w:rsidP="00D90B30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</w:t>
      </w:r>
      <w:r w:rsidR="0091228A" w:rsidRPr="00335C9F">
        <w:rPr>
          <w:rFonts w:ascii="Times New Roman" w:eastAsia="Times New Roman" w:hAnsi="Times New Roman" w:cs="Times New Roman"/>
          <w:sz w:val="24"/>
          <w:szCs w:val="24"/>
          <w:lang w:eastAsia="ru-RU"/>
        </w:rPr>
        <w:t>С момента начала эксплуатации станций очистка акватории со стороны верхнего бьефа не производилась. Работы по очистке от топляка и различного мусора проводились водолазным способом в зонах входных отверстий</w:t>
      </w:r>
      <w:r w:rsidR="00DA414F" w:rsidRPr="00335C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всей длине здания ГЭС </w:t>
      </w:r>
      <w:r w:rsidR="0091228A" w:rsidRPr="00335C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C6F60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расстоянии около 2-</w:t>
      </w:r>
      <w:r w:rsidR="000244E5" w:rsidRPr="00335C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 метров</w:t>
      </w:r>
      <w:r w:rsidR="00DA414F" w:rsidRPr="00335C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порога в сторону верхнего бьефа.</w:t>
      </w:r>
      <w:r w:rsidR="004A6A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Учитывая значительный расход воды через каждый из гидроагрегатов – до 210 м3/сек, происходит нанос нового мусора на очищенные зоны перед сороудерживающими решетками.</w:t>
      </w:r>
      <w:r w:rsidR="00DA414F" w:rsidRPr="00335C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DA414F" w:rsidRPr="00335C9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Обследование</w:t>
      </w:r>
      <w:proofErr w:type="gramEnd"/>
      <w:r w:rsidR="00DA414F" w:rsidRPr="00335C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проведенное специализированной организацией ООО «НПК </w:t>
      </w:r>
      <w:proofErr w:type="spellStart"/>
      <w:r w:rsidR="00DA414F" w:rsidRPr="00335C9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Проектводострой</w:t>
      </w:r>
      <w:proofErr w:type="spellEnd"/>
      <w:r w:rsidR="00DA414F" w:rsidRPr="00335C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в сентябрь – октябрь 2011 года, показало наличие существенного захламления </w:t>
      </w:r>
      <w:r w:rsidR="000244E5" w:rsidRPr="00335C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35C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дна акватории реки </w:t>
      </w:r>
      <w:r w:rsidR="00656FD3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 водоприемными</w:t>
      </w:r>
      <w:r w:rsidR="00D90B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отверстиями гидроагрегатов</w:t>
      </w:r>
      <w:r w:rsidR="00656FD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228A" w:rsidRPr="00335C9F" w:rsidRDefault="00D90B30" w:rsidP="00D90B30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Для </w:t>
      </w:r>
      <w:r w:rsidR="00DA414F" w:rsidRPr="00335C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эффективной работы обоих ГЭС требуется провести работы по очистке </w:t>
      </w:r>
      <w:r w:rsidR="00831B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дна акватории в верхнем бьефе </w:t>
      </w:r>
      <w:r w:rsidR="00DA414F" w:rsidRPr="00335C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335C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«топляка» деревьев, мусора </w:t>
      </w:r>
      <w:r w:rsidR="008351FB">
        <w:rPr>
          <w:rFonts w:ascii="Times New Roman" w:eastAsia="Times New Roman" w:hAnsi="Times New Roman" w:cs="Times New Roman"/>
          <w:sz w:val="24"/>
          <w:szCs w:val="24"/>
          <w:lang w:eastAsia="ru-RU"/>
        </w:rPr>
        <w:t>и иловых отложений.</w:t>
      </w:r>
      <w:r w:rsidR="00656F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proofErr w:type="gramStart"/>
      <w:r w:rsidR="00656FD3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4A6A2B">
        <w:rPr>
          <w:rFonts w:ascii="Times New Roman" w:eastAsia="Times New Roman" w:hAnsi="Times New Roman" w:cs="Times New Roman"/>
          <w:sz w:val="24"/>
          <w:szCs w:val="24"/>
          <w:lang w:eastAsia="ru-RU"/>
        </w:rPr>
        <w:t>идеосъемка</w:t>
      </w:r>
      <w:r w:rsidR="00656F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4A6A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проводившаяся при обследованиях порог</w:t>
      </w:r>
      <w:r w:rsidR="00656F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 входных отверстий и состояния </w:t>
      </w:r>
      <w:r w:rsidR="004A6A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сороудерживающих решеток</w:t>
      </w:r>
      <w:r w:rsidR="00656F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4A6A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достоверно указыва</w:t>
      </w:r>
      <w:r w:rsidR="00831BAC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4A6A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 </w:t>
      </w:r>
      <w:r w:rsidR="00831BAC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4A6A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наличи</w:t>
      </w:r>
      <w:r w:rsidR="00831BAC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4A6A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большого количества посторонних предметов перед напорным фронтом </w:t>
      </w:r>
      <w:proofErr w:type="spellStart"/>
      <w:r w:rsidR="004A6A2B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Светогорской</w:t>
      </w:r>
      <w:proofErr w:type="spellEnd"/>
      <w:r w:rsidR="004A6A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="004A6A2B">
        <w:rPr>
          <w:rFonts w:ascii="Times New Roman" w:eastAsia="Times New Roman" w:hAnsi="Times New Roman" w:cs="Times New Roman"/>
          <w:sz w:val="24"/>
          <w:szCs w:val="24"/>
          <w:lang w:eastAsia="ru-RU"/>
        </w:rPr>
        <w:t>Лесогорской</w:t>
      </w:r>
      <w:proofErr w:type="spellEnd"/>
      <w:r w:rsidR="004A6A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ГЭС («топляк», шины большег</w:t>
      </w:r>
      <w:r w:rsidR="007E2F51">
        <w:rPr>
          <w:rFonts w:ascii="Times New Roman" w:eastAsia="Times New Roman" w:hAnsi="Times New Roman" w:cs="Times New Roman"/>
          <w:sz w:val="24"/>
          <w:szCs w:val="24"/>
          <w:lang w:eastAsia="ru-RU"/>
        </w:rPr>
        <w:t>рузных машин, деревянные барабаны</w:t>
      </w:r>
      <w:r w:rsidR="004A6A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 под кабельной </w:t>
      </w:r>
      <w:r w:rsidR="004A6A2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продукции, строительный мусор). </w:t>
      </w:r>
      <w:proofErr w:type="gramEnd"/>
    </w:p>
    <w:p w:rsidR="00021B3C" w:rsidRDefault="0091228A" w:rsidP="00D90B30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51F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</w:t>
      </w:r>
      <w:r w:rsidR="00831B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работ</w:t>
      </w:r>
      <w:r w:rsidRPr="008351F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Pr="00335C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произве</w:t>
      </w:r>
      <w:r w:rsidR="00656FD3">
        <w:rPr>
          <w:rFonts w:ascii="Times New Roman" w:eastAsia="Times New Roman" w:hAnsi="Times New Roman" w:cs="Times New Roman"/>
          <w:sz w:val="24"/>
          <w:szCs w:val="24"/>
          <w:lang w:eastAsia="ru-RU"/>
        </w:rPr>
        <w:t>сти очистку дна на расстоянии не менее 10</w:t>
      </w:r>
      <w:r w:rsidRPr="00335C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метров от </w:t>
      </w:r>
      <w:r w:rsidR="008351F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порога фун</w:t>
      </w:r>
      <w:r w:rsidR="004A6A2B">
        <w:rPr>
          <w:rFonts w:ascii="Times New Roman" w:eastAsia="Times New Roman" w:hAnsi="Times New Roman" w:cs="Times New Roman"/>
          <w:sz w:val="24"/>
          <w:szCs w:val="24"/>
          <w:lang w:eastAsia="ru-RU"/>
        </w:rPr>
        <w:t>дамента здания ГЭС</w:t>
      </w:r>
      <w:r w:rsidR="00831B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="00831BAC">
        <w:rPr>
          <w:rFonts w:ascii="Times New Roman" w:eastAsia="Times New Roman" w:hAnsi="Times New Roman" w:cs="Times New Roman"/>
          <w:sz w:val="24"/>
          <w:szCs w:val="24"/>
          <w:lang w:eastAsia="ru-RU"/>
        </w:rPr>
        <w:t>водоприемнтка</w:t>
      </w:r>
      <w:proofErr w:type="spellEnd"/>
      <w:r w:rsidR="00831BAC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4A6A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 плотины в сторону  верхнего  бьефа</w:t>
      </w:r>
      <w:r w:rsidR="008351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всему напорному фронту (от правого до левого берега реки Вуокса).</w:t>
      </w:r>
      <w:r w:rsidRPr="00335C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21B3C" w:rsidRPr="00335C9F" w:rsidRDefault="00021B3C" w:rsidP="00CC7F8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1947" w:rsidRPr="004A6A2B" w:rsidRDefault="005D1947" w:rsidP="00CC7F8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D1947" w:rsidRPr="004A6A2B" w:rsidRDefault="005D1947" w:rsidP="00CC7F8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14795" w:rsidRPr="00CC7F8A" w:rsidRDefault="00C14795" w:rsidP="00C1479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C23C0E">
        <w:rPr>
          <w:rFonts w:ascii="Times New Roman" w:hAnsi="Times New Roman"/>
          <w:b/>
          <w:sz w:val="24"/>
          <w:szCs w:val="24"/>
          <w:lang w:eastAsia="ru-RU"/>
        </w:rPr>
        <w:t>1</w:t>
      </w:r>
      <w:r>
        <w:rPr>
          <w:rFonts w:ascii="Times New Roman" w:hAnsi="Times New Roman"/>
          <w:b/>
          <w:sz w:val="24"/>
          <w:szCs w:val="24"/>
          <w:lang w:eastAsia="ru-RU"/>
        </w:rPr>
        <w:t xml:space="preserve">.  </w:t>
      </w:r>
      <w:r w:rsidRPr="00CC7F8A">
        <w:rPr>
          <w:rFonts w:ascii="Times New Roman" w:hAnsi="Times New Roman"/>
          <w:b/>
          <w:sz w:val="24"/>
          <w:szCs w:val="24"/>
          <w:lang w:eastAsia="ru-RU"/>
        </w:rPr>
        <w:t>УКРУПНЕННАЯ ВЕДОМОСТЬ</w:t>
      </w:r>
      <w:r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CC1F99">
        <w:rPr>
          <w:rFonts w:ascii="Times New Roman" w:hAnsi="Times New Roman"/>
          <w:b/>
          <w:sz w:val="32"/>
          <w:szCs w:val="32"/>
          <w:lang w:eastAsia="ru-RU"/>
        </w:rPr>
        <w:t xml:space="preserve"> 2013 года</w:t>
      </w:r>
    </w:p>
    <w:p w:rsidR="00C14795" w:rsidRDefault="00C14795" w:rsidP="00C1479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CC7F8A">
        <w:rPr>
          <w:rFonts w:ascii="Times New Roman" w:hAnsi="Times New Roman"/>
          <w:sz w:val="24"/>
          <w:szCs w:val="24"/>
          <w:lang w:eastAsia="ru-RU"/>
        </w:rPr>
        <w:t xml:space="preserve">объёмов работ </w:t>
      </w:r>
      <w:r>
        <w:rPr>
          <w:rFonts w:ascii="Times New Roman" w:hAnsi="Times New Roman"/>
          <w:sz w:val="24"/>
          <w:szCs w:val="24"/>
          <w:lang w:eastAsia="ru-RU"/>
        </w:rPr>
        <w:t>по проведению</w:t>
      </w:r>
      <w:r w:rsidRPr="004148C6">
        <w:rPr>
          <w:rFonts w:ascii="Times New Roman" w:hAnsi="Times New Roman"/>
          <w:sz w:val="24"/>
          <w:szCs w:val="24"/>
          <w:lang w:eastAsia="ru-RU"/>
        </w:rPr>
        <w:t xml:space="preserve"> очистных работ донной акватории, прилегающей к </w:t>
      </w:r>
      <w:proofErr w:type="spellStart"/>
      <w:r w:rsidRPr="004148C6">
        <w:rPr>
          <w:rFonts w:ascii="Times New Roman" w:hAnsi="Times New Roman"/>
          <w:sz w:val="24"/>
          <w:szCs w:val="24"/>
          <w:lang w:eastAsia="ru-RU"/>
        </w:rPr>
        <w:t>Светогорской</w:t>
      </w:r>
      <w:proofErr w:type="spellEnd"/>
      <w:r w:rsidRPr="004148C6">
        <w:rPr>
          <w:rFonts w:ascii="Times New Roman" w:hAnsi="Times New Roman"/>
          <w:sz w:val="24"/>
          <w:szCs w:val="24"/>
          <w:lang w:eastAsia="ru-RU"/>
        </w:rPr>
        <w:t xml:space="preserve"> и </w:t>
      </w:r>
      <w:proofErr w:type="spellStart"/>
      <w:r w:rsidRPr="004148C6">
        <w:rPr>
          <w:rFonts w:ascii="Times New Roman" w:hAnsi="Times New Roman"/>
          <w:sz w:val="24"/>
          <w:szCs w:val="24"/>
          <w:lang w:eastAsia="ru-RU"/>
        </w:rPr>
        <w:t>Лесогорской</w:t>
      </w:r>
      <w:proofErr w:type="spellEnd"/>
      <w:r w:rsidRPr="004148C6">
        <w:rPr>
          <w:rFonts w:ascii="Times New Roman" w:hAnsi="Times New Roman"/>
          <w:sz w:val="24"/>
          <w:szCs w:val="24"/>
          <w:lang w:eastAsia="ru-RU"/>
        </w:rPr>
        <w:t xml:space="preserve"> ГЭС</w:t>
      </w:r>
    </w:p>
    <w:p w:rsidR="00C14795" w:rsidRPr="00CC7F8A" w:rsidRDefault="00C14795" w:rsidP="00C1479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Каскада </w:t>
      </w:r>
      <w:r w:rsidRPr="00CC7F8A">
        <w:rPr>
          <w:rFonts w:ascii="Times New Roman" w:hAnsi="Times New Roman"/>
          <w:sz w:val="24"/>
          <w:szCs w:val="24"/>
          <w:lang w:eastAsia="ru-RU"/>
        </w:rPr>
        <w:t>Вуоксинских ГЭС филиала «Невский» ОАО «ТГК-1».</w:t>
      </w:r>
    </w:p>
    <w:p w:rsidR="00C14795" w:rsidRPr="00CC7F8A" w:rsidRDefault="00C14795" w:rsidP="00C14795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055B73">
        <w:rPr>
          <w:rFonts w:ascii="Times New Roman" w:hAnsi="Times New Roman"/>
          <w:b/>
          <w:sz w:val="24"/>
          <w:szCs w:val="24"/>
          <w:lang w:eastAsia="ru-RU"/>
        </w:rPr>
        <w:t>2013 год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C14795" w:rsidRPr="00CC7F8A" w:rsidRDefault="00C14795" w:rsidP="00C14795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10503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16"/>
        <w:gridCol w:w="6662"/>
        <w:gridCol w:w="1560"/>
        <w:gridCol w:w="1565"/>
      </w:tblGrid>
      <w:tr w:rsidR="00C14795" w:rsidRPr="00CC7F8A" w:rsidTr="00BA52D1">
        <w:trPr>
          <w:trHeight w:val="450"/>
          <w:jc w:val="center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795" w:rsidRPr="00CC7F8A" w:rsidRDefault="00C14795" w:rsidP="00BA52D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7F8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CC7F8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CC7F8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4795" w:rsidRPr="00CC7F8A" w:rsidRDefault="00C14795" w:rsidP="00BA52D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7F8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4795" w:rsidRPr="00CC7F8A" w:rsidRDefault="00C14795" w:rsidP="00BA52D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7F8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4795" w:rsidRPr="00CC7F8A" w:rsidRDefault="00C14795" w:rsidP="00BA52D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7F8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Объем</w:t>
            </w:r>
          </w:p>
        </w:tc>
      </w:tr>
      <w:tr w:rsidR="00C14795" w:rsidRPr="00CC7F8A" w:rsidTr="00BA52D1">
        <w:trPr>
          <w:trHeight w:val="450"/>
          <w:jc w:val="center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795" w:rsidRPr="00CC7F8A" w:rsidRDefault="00C14795" w:rsidP="00BA52D1">
            <w:pPr>
              <w:widowControl w:val="0"/>
              <w:suppressAutoHyphens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4795" w:rsidRPr="009D36C2" w:rsidRDefault="00C14795" w:rsidP="00BA52D1">
            <w:pPr>
              <w:widowControl w:val="0"/>
              <w:suppressAutoHyphens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Светогорская</w:t>
            </w:r>
            <w:proofErr w:type="spellEnd"/>
            <w:r w:rsidRPr="009D36C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ГЭС (ГЭС-1</w:t>
            </w:r>
            <w:r w:rsidRPr="009D36C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), ГА – 2, ГА-1.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4795" w:rsidRPr="00CC7F8A" w:rsidRDefault="00C14795" w:rsidP="00BA52D1">
            <w:pPr>
              <w:widowControl w:val="0"/>
              <w:suppressAutoHyphens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4795" w:rsidRPr="00CC7F8A" w:rsidRDefault="00C14795" w:rsidP="00BA52D1">
            <w:pPr>
              <w:widowControl w:val="0"/>
              <w:suppressAutoHyphens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14795" w:rsidRPr="00CC7F8A" w:rsidTr="00BA52D1">
        <w:trPr>
          <w:trHeight w:val="450"/>
          <w:jc w:val="center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795" w:rsidRPr="00CC7F8A" w:rsidRDefault="00C14795" w:rsidP="00BA52D1">
            <w:pPr>
              <w:widowControl w:val="0"/>
              <w:suppressAutoHyphens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14795" w:rsidRDefault="00C14795" w:rsidP="00BA52D1">
            <w:pPr>
              <w:widowControl w:val="0"/>
              <w:suppressAutoHyphens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Разработка ППР, 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согласованный</w:t>
            </w:r>
            <w:proofErr w:type="gramEnd"/>
            <w:r w:rsidRPr="00C23C0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 Главным инженером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14795" w:rsidRDefault="00C14795" w:rsidP="00BA52D1">
            <w:pPr>
              <w:widowControl w:val="0"/>
              <w:suppressAutoHyphens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комп.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14795" w:rsidRPr="00CC7F8A" w:rsidRDefault="00C14795" w:rsidP="00BA52D1">
            <w:pPr>
              <w:widowControl w:val="0"/>
              <w:suppressAutoHyphens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C14795" w:rsidRPr="00CC7F8A" w:rsidTr="00BA52D1">
        <w:trPr>
          <w:trHeight w:val="450"/>
          <w:jc w:val="center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795" w:rsidRPr="00CC7F8A" w:rsidRDefault="00C14795" w:rsidP="00BA52D1">
            <w:pPr>
              <w:widowControl w:val="0"/>
              <w:suppressAutoHyphens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14795" w:rsidRDefault="00C14795" w:rsidP="00BA52D1">
            <w:pPr>
              <w:widowControl w:val="0"/>
              <w:suppressAutoHyphens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Удаление со дна реки перед водоприемником ГА -1 и ГА-2 на площади 450 -500  метров квадратных   «топляка» деревьев, автомобильных и тракторных шин, деревянных транспортировочных «барабанов» от  эл. кабеля и прочего штучного мусора с помощью грузоподъемных механизмов (плавучий кран г/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не менее 5 тонн с грузоприемным плотом или (и) лебедки со стационарными площадками на берегу или бычках плотины, или (и)  использование специальной тракторной техники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трелевочник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).</w:t>
            </w:r>
            <w:r w:rsidRPr="006029C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6029C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Применяемая техно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логия определяется подрядчиком и обязательно  согласовывается </w:t>
            </w:r>
            <w:r w:rsidRPr="006029C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с «Заказчиком».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14795" w:rsidRDefault="00C14795" w:rsidP="00BA52D1">
            <w:pPr>
              <w:widowControl w:val="0"/>
              <w:suppressAutoHyphens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м3</w:t>
            </w:r>
          </w:p>
          <w:p w:rsidR="00C14795" w:rsidRPr="004513A4" w:rsidRDefault="00C14795" w:rsidP="00BA52D1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(фактических завалов).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14795" w:rsidRPr="00CC7F8A" w:rsidRDefault="00C14795" w:rsidP="00BA52D1">
            <w:pPr>
              <w:widowControl w:val="0"/>
              <w:suppressAutoHyphens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1500</w:t>
            </w:r>
          </w:p>
        </w:tc>
      </w:tr>
      <w:tr w:rsidR="00C14795" w:rsidRPr="00CC7F8A" w:rsidTr="00BA52D1">
        <w:trPr>
          <w:trHeight w:val="450"/>
          <w:jc w:val="center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795" w:rsidRPr="00CC7F8A" w:rsidRDefault="00C14795" w:rsidP="00BA52D1">
            <w:pPr>
              <w:widowControl w:val="0"/>
              <w:suppressAutoHyphens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14795" w:rsidRPr="00BB3853" w:rsidRDefault="00C14795" w:rsidP="00BA52D1">
            <w:pPr>
              <w:widowControl w:val="0"/>
              <w:suppressAutoHyphens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Вывоз и утилизация извлекаемого мусора  на лицензионном полигоне (объем  мусора извлеченного с донной акватории,  при  складировании  в   контейнер для перевозки твердых  отходов,  - 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10% от фактического</w:t>
            </w:r>
            <w:r w:rsidRPr="00666CA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 объема подводных завалов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).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14795" w:rsidRPr="00CC7F8A" w:rsidRDefault="00C14795" w:rsidP="00BA52D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м3 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14795" w:rsidRPr="00CC7F8A" w:rsidRDefault="00C14795" w:rsidP="00BA52D1">
            <w:pPr>
              <w:widowControl w:val="0"/>
              <w:suppressAutoHyphens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150</w:t>
            </w:r>
          </w:p>
        </w:tc>
      </w:tr>
      <w:tr w:rsidR="00C14795" w:rsidRPr="00CC7F8A" w:rsidTr="00BA52D1">
        <w:trPr>
          <w:trHeight w:val="450"/>
          <w:jc w:val="center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795" w:rsidRDefault="00C14795" w:rsidP="00BA52D1">
            <w:pPr>
              <w:widowControl w:val="0"/>
              <w:suppressAutoHyphens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14795" w:rsidRDefault="00C14795" w:rsidP="00BA52D1">
            <w:pPr>
              <w:widowControl w:val="0"/>
              <w:suppressAutoHyphens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      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Лесогорская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C23C0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ГЭС (ГЭС-1</w:t>
            </w:r>
            <w:r w:rsidRPr="00A612C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), ГА -3, ГА -4.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14795" w:rsidRDefault="00C14795" w:rsidP="00BA52D1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14795" w:rsidRDefault="00C14795" w:rsidP="00BA52D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14795" w:rsidRPr="00CC7F8A" w:rsidTr="00BA52D1">
        <w:trPr>
          <w:trHeight w:val="450"/>
          <w:jc w:val="center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795" w:rsidRPr="00CC7F8A" w:rsidRDefault="00C14795" w:rsidP="00BA52D1">
            <w:pPr>
              <w:widowControl w:val="0"/>
              <w:suppressAutoHyphens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14795" w:rsidRDefault="00C14795" w:rsidP="00BA52D1">
            <w:pPr>
              <w:widowControl w:val="0"/>
              <w:suppressAutoHyphens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Разработка ППР, 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согласованный</w:t>
            </w:r>
            <w:proofErr w:type="gramEnd"/>
            <w:r w:rsidRPr="00C23C0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 Главным инженером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14795" w:rsidRPr="00DE5890" w:rsidRDefault="00C14795" w:rsidP="00BA52D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 комп.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14795" w:rsidRPr="00DE5890" w:rsidRDefault="00C14795" w:rsidP="00BA52D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3</w:t>
            </w:r>
          </w:p>
        </w:tc>
      </w:tr>
      <w:tr w:rsidR="00C14795" w:rsidRPr="00CC7F8A" w:rsidTr="00BA52D1">
        <w:trPr>
          <w:trHeight w:val="450"/>
          <w:jc w:val="center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795" w:rsidRPr="00CC7F8A" w:rsidRDefault="00C14795" w:rsidP="00BA52D1">
            <w:pPr>
              <w:widowControl w:val="0"/>
              <w:suppressAutoHyphens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14795" w:rsidRPr="00DE5890" w:rsidRDefault="00C14795" w:rsidP="00BA52D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Удаление со дна реки перед водоприемником ГА -3 и ГА-4 на площади 450-500  метров квадратных   «топляка» деревьев, автомобильных и тракторных шин, деревянных транспортировочных «барабанов» от  эл. кабеля и прочего штучного мусора с помощью грузоподъемных механизмов (плавучий кран г/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не менее 5 тонн с грузоприемным плотом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или (и) лебедки со стационарными площадками на берегу или бычках плотины, или (и)  использование специальной тракторной техники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трелевочник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).</w:t>
            </w:r>
            <w:r w:rsidRPr="006029C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6029C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Применяемая техно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логия определяется подрядчиком и обязательно  согласовывается </w:t>
            </w:r>
            <w:r w:rsidRPr="006029C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с «Заказчиком».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14795" w:rsidRDefault="00C14795" w:rsidP="00BA52D1">
            <w:pPr>
              <w:widowControl w:val="0"/>
              <w:suppressAutoHyphens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 м3</w:t>
            </w:r>
          </w:p>
          <w:p w:rsidR="00C14795" w:rsidRPr="00DE5890" w:rsidRDefault="00C14795" w:rsidP="00BA52D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(фактических завалов).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14795" w:rsidRPr="00DE5890" w:rsidRDefault="00C14795" w:rsidP="00BA52D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1500</w:t>
            </w:r>
          </w:p>
        </w:tc>
      </w:tr>
      <w:tr w:rsidR="00C14795" w:rsidRPr="00CC7F8A" w:rsidTr="00BA52D1">
        <w:trPr>
          <w:trHeight w:val="450"/>
          <w:jc w:val="center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795" w:rsidRPr="00CC7F8A" w:rsidRDefault="00C14795" w:rsidP="00BA52D1">
            <w:pPr>
              <w:widowControl w:val="0"/>
              <w:suppressAutoHyphens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3.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14795" w:rsidRPr="00DE5890" w:rsidRDefault="00C14795" w:rsidP="00BA52D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Вывоз и утилизация извлекаемого мусора  на лицензионном полигоне (объем  мусора извлеченного с донной акватории,  при  складировании  в   контейнер для перевозки твердых  отходов,  - 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10% от фактического</w:t>
            </w:r>
            <w:r w:rsidRPr="00666CA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 объема подводных завалов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).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14795" w:rsidRPr="00DE5890" w:rsidRDefault="00C14795" w:rsidP="00BA52D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 м3 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14795" w:rsidRPr="00DE5890" w:rsidRDefault="00C14795" w:rsidP="00BA52D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150</w:t>
            </w:r>
          </w:p>
        </w:tc>
      </w:tr>
    </w:tbl>
    <w:p w:rsidR="00C14795" w:rsidRDefault="00C14795" w:rsidP="00C14795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567"/>
        <w:rPr>
          <w:rFonts w:ascii="Times New Roman" w:hAnsi="Times New Roman"/>
          <w:sz w:val="24"/>
          <w:szCs w:val="24"/>
          <w:lang w:eastAsia="ru-RU"/>
        </w:rPr>
      </w:pPr>
    </w:p>
    <w:p w:rsidR="00C14795" w:rsidRPr="004A6A2B" w:rsidRDefault="00C14795" w:rsidP="00C1479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C14795" w:rsidRPr="00CC1F99" w:rsidRDefault="00C14795" w:rsidP="00C1479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2"/>
          <w:szCs w:val="32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 xml:space="preserve">2.  </w:t>
      </w:r>
      <w:r w:rsidRPr="00CC7F8A">
        <w:rPr>
          <w:rFonts w:ascii="Times New Roman" w:hAnsi="Times New Roman"/>
          <w:b/>
          <w:sz w:val="24"/>
          <w:szCs w:val="24"/>
          <w:lang w:eastAsia="ru-RU"/>
        </w:rPr>
        <w:t>УКРУПНЕННАЯ ВЕДОМОСТЬ</w:t>
      </w:r>
      <w:r>
        <w:rPr>
          <w:rFonts w:ascii="Times New Roman" w:hAnsi="Times New Roman"/>
          <w:b/>
          <w:sz w:val="24"/>
          <w:szCs w:val="24"/>
          <w:lang w:eastAsia="ru-RU"/>
        </w:rPr>
        <w:t xml:space="preserve">  </w:t>
      </w:r>
      <w:r w:rsidRPr="00CC1F99">
        <w:rPr>
          <w:rFonts w:ascii="Times New Roman" w:hAnsi="Times New Roman"/>
          <w:b/>
          <w:sz w:val="32"/>
          <w:szCs w:val="32"/>
          <w:lang w:eastAsia="ru-RU"/>
        </w:rPr>
        <w:t>2014 года</w:t>
      </w:r>
    </w:p>
    <w:p w:rsidR="00C14795" w:rsidRDefault="00C14795" w:rsidP="00C1479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CC7F8A">
        <w:rPr>
          <w:rFonts w:ascii="Times New Roman" w:hAnsi="Times New Roman"/>
          <w:sz w:val="24"/>
          <w:szCs w:val="24"/>
          <w:lang w:eastAsia="ru-RU"/>
        </w:rPr>
        <w:t xml:space="preserve">объёмов работ </w:t>
      </w:r>
      <w:r>
        <w:rPr>
          <w:rFonts w:ascii="Times New Roman" w:hAnsi="Times New Roman"/>
          <w:sz w:val="24"/>
          <w:szCs w:val="24"/>
          <w:lang w:eastAsia="ru-RU"/>
        </w:rPr>
        <w:t>по проведению</w:t>
      </w:r>
      <w:r w:rsidRPr="004148C6">
        <w:rPr>
          <w:rFonts w:ascii="Times New Roman" w:hAnsi="Times New Roman"/>
          <w:sz w:val="24"/>
          <w:szCs w:val="24"/>
          <w:lang w:eastAsia="ru-RU"/>
        </w:rPr>
        <w:t xml:space="preserve"> очистных работ донной акватории, прилегающей к </w:t>
      </w:r>
      <w:proofErr w:type="spellStart"/>
      <w:r w:rsidRPr="004148C6">
        <w:rPr>
          <w:rFonts w:ascii="Times New Roman" w:hAnsi="Times New Roman"/>
          <w:sz w:val="24"/>
          <w:szCs w:val="24"/>
          <w:lang w:eastAsia="ru-RU"/>
        </w:rPr>
        <w:t>Светогорской</w:t>
      </w:r>
      <w:proofErr w:type="spellEnd"/>
      <w:r w:rsidRPr="004148C6">
        <w:rPr>
          <w:rFonts w:ascii="Times New Roman" w:hAnsi="Times New Roman"/>
          <w:sz w:val="24"/>
          <w:szCs w:val="24"/>
          <w:lang w:eastAsia="ru-RU"/>
        </w:rPr>
        <w:t xml:space="preserve"> и </w:t>
      </w:r>
      <w:proofErr w:type="spellStart"/>
      <w:r w:rsidRPr="004148C6">
        <w:rPr>
          <w:rFonts w:ascii="Times New Roman" w:hAnsi="Times New Roman"/>
          <w:sz w:val="24"/>
          <w:szCs w:val="24"/>
          <w:lang w:eastAsia="ru-RU"/>
        </w:rPr>
        <w:t>Лесогорской</w:t>
      </w:r>
      <w:proofErr w:type="spellEnd"/>
      <w:r w:rsidRPr="004148C6">
        <w:rPr>
          <w:rFonts w:ascii="Times New Roman" w:hAnsi="Times New Roman"/>
          <w:sz w:val="24"/>
          <w:szCs w:val="24"/>
          <w:lang w:eastAsia="ru-RU"/>
        </w:rPr>
        <w:t xml:space="preserve"> ГЭС</w:t>
      </w:r>
    </w:p>
    <w:p w:rsidR="00C14795" w:rsidRPr="00CC7F8A" w:rsidRDefault="00C14795" w:rsidP="00C1479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Каскада </w:t>
      </w:r>
      <w:r w:rsidRPr="00CC7F8A">
        <w:rPr>
          <w:rFonts w:ascii="Times New Roman" w:hAnsi="Times New Roman"/>
          <w:sz w:val="24"/>
          <w:szCs w:val="24"/>
          <w:lang w:eastAsia="ru-RU"/>
        </w:rPr>
        <w:t>Вуоксинских ГЭС филиала «Невский» ОАО «ТГК-1».</w:t>
      </w:r>
    </w:p>
    <w:p w:rsidR="00C14795" w:rsidRPr="00CC7F8A" w:rsidRDefault="00C14795" w:rsidP="00C14795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2014</w:t>
      </w:r>
      <w:r w:rsidRPr="00055B73">
        <w:rPr>
          <w:rFonts w:ascii="Times New Roman" w:hAnsi="Times New Roman"/>
          <w:b/>
          <w:sz w:val="24"/>
          <w:szCs w:val="24"/>
          <w:lang w:eastAsia="ru-RU"/>
        </w:rPr>
        <w:t xml:space="preserve"> год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C14795" w:rsidRPr="00CC7F8A" w:rsidRDefault="00C14795" w:rsidP="00C14795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10503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16"/>
        <w:gridCol w:w="6662"/>
        <w:gridCol w:w="1701"/>
        <w:gridCol w:w="1424"/>
      </w:tblGrid>
      <w:tr w:rsidR="00C14795" w:rsidRPr="00CC7F8A" w:rsidTr="00BA52D1">
        <w:trPr>
          <w:trHeight w:val="450"/>
          <w:jc w:val="center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795" w:rsidRPr="00CC7F8A" w:rsidRDefault="00C14795" w:rsidP="00BA52D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7F8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CC7F8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CC7F8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4795" w:rsidRPr="00CC7F8A" w:rsidRDefault="00C14795" w:rsidP="00BA52D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7F8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4795" w:rsidRPr="00CC7F8A" w:rsidRDefault="00C14795" w:rsidP="00BA52D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7F8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4795" w:rsidRPr="00CC7F8A" w:rsidRDefault="00C14795" w:rsidP="00BA52D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7F8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Объем</w:t>
            </w:r>
          </w:p>
        </w:tc>
      </w:tr>
      <w:tr w:rsidR="00C14795" w:rsidRPr="00CC7F8A" w:rsidTr="00BA52D1">
        <w:trPr>
          <w:trHeight w:val="450"/>
          <w:jc w:val="center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795" w:rsidRPr="00CC7F8A" w:rsidRDefault="00C14795" w:rsidP="00BA52D1">
            <w:pPr>
              <w:widowControl w:val="0"/>
              <w:suppressAutoHyphens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4795" w:rsidRPr="00055B73" w:rsidRDefault="00C14795" w:rsidP="00BA52D1">
            <w:pPr>
              <w:widowControl w:val="0"/>
              <w:suppressAutoHyphens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Светогорская</w:t>
            </w:r>
            <w:proofErr w:type="spellEnd"/>
            <w:r w:rsidRPr="001D7DC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ГЭС (ГЭС-1</w:t>
            </w:r>
            <w:r w:rsidRPr="001D7DC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), ГА – 4, ГА -3.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4795" w:rsidRPr="00CC7F8A" w:rsidRDefault="00C14795" w:rsidP="00BA52D1">
            <w:pPr>
              <w:widowControl w:val="0"/>
              <w:suppressAutoHyphens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4795" w:rsidRPr="00CC7F8A" w:rsidRDefault="00C14795" w:rsidP="00BA52D1">
            <w:pPr>
              <w:widowControl w:val="0"/>
              <w:suppressAutoHyphens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14795" w:rsidRPr="00CC7F8A" w:rsidTr="00BA52D1">
        <w:trPr>
          <w:trHeight w:val="450"/>
          <w:jc w:val="center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795" w:rsidRPr="00CC7F8A" w:rsidRDefault="00C14795" w:rsidP="00BA52D1">
            <w:pPr>
              <w:widowControl w:val="0"/>
              <w:suppressAutoHyphens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14795" w:rsidRDefault="00C14795" w:rsidP="00BA52D1">
            <w:pPr>
              <w:widowControl w:val="0"/>
              <w:suppressAutoHyphens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Разработка ППР, 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согласованный</w:t>
            </w:r>
            <w:proofErr w:type="gramEnd"/>
            <w:r w:rsidRPr="00C23C0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 Главным инженером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14795" w:rsidRDefault="00C14795" w:rsidP="00BA52D1">
            <w:pPr>
              <w:widowControl w:val="0"/>
              <w:suppressAutoHyphens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комп.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14795" w:rsidRPr="00CC7F8A" w:rsidRDefault="00C14795" w:rsidP="00BA52D1">
            <w:pPr>
              <w:widowControl w:val="0"/>
              <w:suppressAutoHyphens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C14795" w:rsidRPr="00CC7F8A" w:rsidTr="00BA52D1">
        <w:trPr>
          <w:trHeight w:val="450"/>
          <w:jc w:val="center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795" w:rsidRPr="00CC7F8A" w:rsidRDefault="00C14795" w:rsidP="00BA52D1">
            <w:pPr>
              <w:widowControl w:val="0"/>
              <w:suppressAutoHyphens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14795" w:rsidRDefault="00C14795" w:rsidP="00BA52D1">
            <w:pPr>
              <w:widowControl w:val="0"/>
              <w:suppressAutoHyphens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Удаление со дна реки перед водоприемником ГА -3 и ГА-4 на площади 450 500  метров квадратных   «топляка» деревьев, автомобильных и тракторных шин, деревянных транспортировочных «барабанов» от  эл. кабеля и прочего штучного мусора с помощью грузоподъемных механизмов (плавучий кран г/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не менее 5 тонн с грузоприемным плотом или (и) лебедки со стационарными площадками на берегу или бычках плотины, или (и)  использование специальной тракторной техники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трелевочник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).</w:t>
            </w:r>
            <w:r w:rsidRPr="006029C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6029C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Применяемая техно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логия определяется подрядчиком и обязательно  согласовывается </w:t>
            </w:r>
            <w:r w:rsidRPr="006029C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с «Заказчиком».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14795" w:rsidRDefault="00C14795" w:rsidP="00BA52D1">
            <w:pPr>
              <w:widowControl w:val="0"/>
              <w:suppressAutoHyphens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м3</w:t>
            </w:r>
          </w:p>
          <w:p w:rsidR="00C14795" w:rsidRPr="004513A4" w:rsidRDefault="00C14795" w:rsidP="00BA52D1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(фактических завалов).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14795" w:rsidRPr="00CC7F8A" w:rsidRDefault="00C14795" w:rsidP="00BA52D1">
            <w:pPr>
              <w:widowControl w:val="0"/>
              <w:suppressAutoHyphens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1500</w:t>
            </w:r>
          </w:p>
        </w:tc>
      </w:tr>
      <w:tr w:rsidR="00C14795" w:rsidRPr="00CC7F8A" w:rsidTr="00BA52D1">
        <w:trPr>
          <w:trHeight w:val="450"/>
          <w:jc w:val="center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795" w:rsidRPr="00CC7F8A" w:rsidRDefault="00C14795" w:rsidP="00BA52D1">
            <w:pPr>
              <w:widowControl w:val="0"/>
              <w:suppressAutoHyphens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14795" w:rsidRPr="004148C6" w:rsidRDefault="00C14795" w:rsidP="00BA52D1">
            <w:pPr>
              <w:widowControl w:val="0"/>
              <w:suppressAutoHyphens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Вывоз и утилизация извлекаемого мусора  на лицензионном полигоне (объем  мусора извлеченного с донной акватории,  при  складировании  в   контейнер для перевозки твердых  отходов,  - 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10% от фактического</w:t>
            </w:r>
            <w:r w:rsidRPr="00666CA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 объема подводных завалов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).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14795" w:rsidRPr="00CC7F8A" w:rsidRDefault="00C14795" w:rsidP="00BA52D1">
            <w:pPr>
              <w:widowControl w:val="0"/>
              <w:suppressAutoHyphens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м3 (объема).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14795" w:rsidRPr="00CC7F8A" w:rsidRDefault="00C14795" w:rsidP="00BA52D1">
            <w:pPr>
              <w:widowControl w:val="0"/>
              <w:suppressAutoHyphens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150</w:t>
            </w:r>
          </w:p>
        </w:tc>
      </w:tr>
      <w:tr w:rsidR="00C14795" w:rsidRPr="00CC7F8A" w:rsidTr="00BA52D1">
        <w:trPr>
          <w:trHeight w:val="450"/>
          <w:jc w:val="center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795" w:rsidRPr="00CC7F8A" w:rsidRDefault="00C14795" w:rsidP="00BA52D1">
            <w:pPr>
              <w:widowControl w:val="0"/>
              <w:suppressAutoHyphens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4795" w:rsidRPr="00055B73" w:rsidRDefault="00C14795" w:rsidP="00BA52D1">
            <w:pPr>
              <w:widowControl w:val="0"/>
              <w:suppressAutoHyphens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      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Лесогорская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C23C0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ГЭС (ГЭС-1</w:t>
            </w:r>
            <w:r w:rsidRPr="00A612C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), ГА -1, ГА -2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4795" w:rsidRPr="00CC7F8A" w:rsidRDefault="00C14795" w:rsidP="00BA52D1">
            <w:pPr>
              <w:widowControl w:val="0"/>
              <w:suppressAutoHyphens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4795" w:rsidRPr="00167113" w:rsidRDefault="00C14795" w:rsidP="00BA52D1">
            <w:pPr>
              <w:widowControl w:val="0"/>
              <w:suppressAutoHyphens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C14795" w:rsidRPr="00CC7F8A" w:rsidTr="00BA52D1">
        <w:trPr>
          <w:trHeight w:val="450"/>
          <w:jc w:val="center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795" w:rsidRPr="00CC7F8A" w:rsidRDefault="00C14795" w:rsidP="00BA52D1">
            <w:pPr>
              <w:widowControl w:val="0"/>
              <w:suppressAutoHyphens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1.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14795" w:rsidRDefault="00C14795" w:rsidP="00BA52D1">
            <w:pPr>
              <w:widowControl w:val="0"/>
              <w:suppressAutoHyphens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Разработка ППР, 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согласованный</w:t>
            </w:r>
            <w:proofErr w:type="gramEnd"/>
            <w:r w:rsidRPr="00C23C0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 Главным инженером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14795" w:rsidRPr="00DE5890" w:rsidRDefault="00C14795" w:rsidP="00BA52D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 комп.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14795" w:rsidRPr="00DE5890" w:rsidRDefault="00C14795" w:rsidP="00BA52D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3</w:t>
            </w:r>
          </w:p>
        </w:tc>
      </w:tr>
      <w:tr w:rsidR="00C14795" w:rsidRPr="00CC7F8A" w:rsidTr="00BA52D1">
        <w:trPr>
          <w:trHeight w:val="450"/>
          <w:jc w:val="center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795" w:rsidRPr="00CC7F8A" w:rsidRDefault="00C14795" w:rsidP="00BA52D1">
            <w:pPr>
              <w:widowControl w:val="0"/>
              <w:suppressAutoHyphens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14795" w:rsidRPr="00DE5890" w:rsidRDefault="00C14795" w:rsidP="00BA52D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Удаление со дна реки перед водоприемником ГА -3 и ГА-4 на площади 450-500  метров квадратных   «топляка» деревьев, автомобильных и тракторных шин, деревянных транспортировочных «барабанов» от  эл. кабеля и прочего штучного мусора с помощью грузоподъемных механизмов (плавучий кран г/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не менее 5 тонн с грузоприемным плотом или (и) лебедки со стационарными площадками на берегу или бычках плотины, или (и)  использование специальной тракторной техники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трелевочник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).</w:t>
            </w:r>
            <w:r w:rsidRPr="006029C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6029C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Применяемая техно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логия определяется подрядчиком и обязательно  согласовывается </w:t>
            </w:r>
            <w:r w:rsidRPr="006029C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с «Заказчиком».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14795" w:rsidRDefault="00C14795" w:rsidP="00BA52D1">
            <w:pPr>
              <w:widowControl w:val="0"/>
              <w:suppressAutoHyphens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м3</w:t>
            </w:r>
          </w:p>
          <w:p w:rsidR="00C14795" w:rsidRPr="002759AC" w:rsidRDefault="00C14795" w:rsidP="00BA52D1">
            <w:pPr>
              <w:widowControl w:val="0"/>
              <w:suppressAutoHyphens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(фактических завалов).   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14795" w:rsidRPr="00DE5890" w:rsidRDefault="00C14795" w:rsidP="00BA52D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1500</w:t>
            </w:r>
          </w:p>
        </w:tc>
      </w:tr>
      <w:tr w:rsidR="00C14795" w:rsidRPr="00CC7F8A" w:rsidTr="00BA52D1">
        <w:trPr>
          <w:trHeight w:val="450"/>
          <w:jc w:val="center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795" w:rsidRPr="00CC7F8A" w:rsidRDefault="00C14795" w:rsidP="00BA52D1">
            <w:pPr>
              <w:widowControl w:val="0"/>
              <w:suppressAutoHyphens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14795" w:rsidRPr="00DE5890" w:rsidRDefault="00C14795" w:rsidP="00BA52D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Вывоз и утилизация извлекаемого мусора  на лицензионном полигоне (объем  мусора извлеченного с донной акватории,  при  складировании  в   контейнер для перевозки твердых  отходов,  - 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10% от фактического</w:t>
            </w:r>
            <w:r w:rsidRPr="00666CA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 объема подводных завалов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).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14795" w:rsidRPr="00DE5890" w:rsidRDefault="00C14795" w:rsidP="00BA52D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м3 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14795" w:rsidRPr="00DE5890" w:rsidRDefault="00C14795" w:rsidP="00BA52D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150</w:t>
            </w:r>
          </w:p>
        </w:tc>
      </w:tr>
    </w:tbl>
    <w:p w:rsidR="00C14795" w:rsidRPr="00CC7F8A" w:rsidRDefault="00C14795" w:rsidP="00C14795">
      <w:pPr>
        <w:widowControl w:val="0"/>
        <w:suppressAutoHyphens/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</w:p>
    <w:p w:rsidR="00C14795" w:rsidRPr="004A6A2B" w:rsidRDefault="00C14795" w:rsidP="00C1479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C14795" w:rsidRPr="00CC1F99" w:rsidRDefault="00C14795" w:rsidP="00C1479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2"/>
          <w:szCs w:val="32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 xml:space="preserve">3.  </w:t>
      </w:r>
      <w:r w:rsidRPr="00CC7F8A">
        <w:rPr>
          <w:rFonts w:ascii="Times New Roman" w:hAnsi="Times New Roman"/>
          <w:b/>
          <w:sz w:val="24"/>
          <w:szCs w:val="24"/>
          <w:lang w:eastAsia="ru-RU"/>
        </w:rPr>
        <w:t>УКРУПНЕННАЯ ВЕДОМОСТЬ</w:t>
      </w:r>
      <w:r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CC1F99">
        <w:rPr>
          <w:rFonts w:ascii="Times New Roman" w:hAnsi="Times New Roman"/>
          <w:b/>
          <w:sz w:val="32"/>
          <w:szCs w:val="32"/>
          <w:lang w:eastAsia="ru-RU"/>
        </w:rPr>
        <w:t xml:space="preserve"> 2015 года</w:t>
      </w:r>
    </w:p>
    <w:p w:rsidR="00C14795" w:rsidRDefault="00C14795" w:rsidP="00C1479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CC7F8A">
        <w:rPr>
          <w:rFonts w:ascii="Times New Roman" w:hAnsi="Times New Roman"/>
          <w:sz w:val="24"/>
          <w:szCs w:val="24"/>
          <w:lang w:eastAsia="ru-RU"/>
        </w:rPr>
        <w:t xml:space="preserve">объёмов работ </w:t>
      </w:r>
      <w:r>
        <w:rPr>
          <w:rFonts w:ascii="Times New Roman" w:hAnsi="Times New Roman"/>
          <w:sz w:val="24"/>
          <w:szCs w:val="24"/>
          <w:lang w:eastAsia="ru-RU"/>
        </w:rPr>
        <w:t>по проведению</w:t>
      </w:r>
      <w:r w:rsidRPr="004148C6">
        <w:rPr>
          <w:rFonts w:ascii="Times New Roman" w:hAnsi="Times New Roman"/>
          <w:sz w:val="24"/>
          <w:szCs w:val="24"/>
          <w:lang w:eastAsia="ru-RU"/>
        </w:rPr>
        <w:t xml:space="preserve"> очистных работ донной акватории, прилегающей к </w:t>
      </w:r>
      <w:proofErr w:type="spellStart"/>
      <w:r w:rsidRPr="004148C6">
        <w:rPr>
          <w:rFonts w:ascii="Times New Roman" w:hAnsi="Times New Roman"/>
          <w:sz w:val="24"/>
          <w:szCs w:val="24"/>
          <w:lang w:eastAsia="ru-RU"/>
        </w:rPr>
        <w:t>Светогорской</w:t>
      </w:r>
      <w:proofErr w:type="spellEnd"/>
      <w:r w:rsidRPr="004148C6">
        <w:rPr>
          <w:rFonts w:ascii="Times New Roman" w:hAnsi="Times New Roman"/>
          <w:sz w:val="24"/>
          <w:szCs w:val="24"/>
          <w:lang w:eastAsia="ru-RU"/>
        </w:rPr>
        <w:t xml:space="preserve"> и </w:t>
      </w:r>
      <w:proofErr w:type="spellStart"/>
      <w:r w:rsidRPr="004148C6">
        <w:rPr>
          <w:rFonts w:ascii="Times New Roman" w:hAnsi="Times New Roman"/>
          <w:sz w:val="24"/>
          <w:szCs w:val="24"/>
          <w:lang w:eastAsia="ru-RU"/>
        </w:rPr>
        <w:t>Лесогорской</w:t>
      </w:r>
      <w:proofErr w:type="spellEnd"/>
      <w:r w:rsidRPr="004148C6">
        <w:rPr>
          <w:rFonts w:ascii="Times New Roman" w:hAnsi="Times New Roman"/>
          <w:sz w:val="24"/>
          <w:szCs w:val="24"/>
          <w:lang w:eastAsia="ru-RU"/>
        </w:rPr>
        <w:t xml:space="preserve"> ГЭС</w:t>
      </w:r>
    </w:p>
    <w:p w:rsidR="00C14795" w:rsidRPr="00CC7F8A" w:rsidRDefault="00C14795" w:rsidP="00C1479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Каскада </w:t>
      </w:r>
      <w:r w:rsidRPr="00CC7F8A">
        <w:rPr>
          <w:rFonts w:ascii="Times New Roman" w:hAnsi="Times New Roman"/>
          <w:sz w:val="24"/>
          <w:szCs w:val="24"/>
          <w:lang w:eastAsia="ru-RU"/>
        </w:rPr>
        <w:t>Вуоксинских ГЭС филиала «Невский» ОАО «ТГК-1».</w:t>
      </w:r>
    </w:p>
    <w:p w:rsidR="00C14795" w:rsidRPr="00CC7F8A" w:rsidRDefault="00C14795" w:rsidP="00C14795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2015</w:t>
      </w:r>
      <w:r w:rsidRPr="00055B73">
        <w:rPr>
          <w:rFonts w:ascii="Times New Roman" w:hAnsi="Times New Roman"/>
          <w:b/>
          <w:sz w:val="24"/>
          <w:szCs w:val="24"/>
          <w:lang w:eastAsia="ru-RU"/>
        </w:rPr>
        <w:t xml:space="preserve"> год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C14795" w:rsidRPr="00CC7F8A" w:rsidRDefault="00C14795" w:rsidP="00C14795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10503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16"/>
        <w:gridCol w:w="6662"/>
        <w:gridCol w:w="1843"/>
        <w:gridCol w:w="1282"/>
      </w:tblGrid>
      <w:tr w:rsidR="00C14795" w:rsidRPr="00CC7F8A" w:rsidTr="00BA52D1">
        <w:trPr>
          <w:trHeight w:val="450"/>
          <w:jc w:val="center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795" w:rsidRPr="00CC7F8A" w:rsidRDefault="00C14795" w:rsidP="00BA52D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7F8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CC7F8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CC7F8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4795" w:rsidRPr="00CC7F8A" w:rsidRDefault="00C14795" w:rsidP="00BA52D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7F8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4795" w:rsidRPr="00CC7F8A" w:rsidRDefault="00C14795" w:rsidP="00BA52D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7F8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4795" w:rsidRPr="00CC7F8A" w:rsidRDefault="00C14795" w:rsidP="00BA52D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7F8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Объем</w:t>
            </w:r>
          </w:p>
        </w:tc>
      </w:tr>
      <w:tr w:rsidR="00C14795" w:rsidRPr="00CC7F8A" w:rsidTr="00BA52D1">
        <w:trPr>
          <w:trHeight w:val="450"/>
          <w:jc w:val="center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795" w:rsidRPr="00CC7F8A" w:rsidRDefault="00C14795" w:rsidP="00BA52D1">
            <w:pPr>
              <w:widowControl w:val="0"/>
              <w:suppressAutoHyphens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4795" w:rsidRPr="00BB3DF9" w:rsidRDefault="00C14795" w:rsidP="00BA52D1">
            <w:pPr>
              <w:widowControl w:val="0"/>
              <w:suppressAutoHyphens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Светогорская</w:t>
            </w:r>
            <w:proofErr w:type="spellEnd"/>
            <w:r w:rsidRPr="00BB3DF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ГЭС (ГЭС-1</w:t>
            </w:r>
            <w:r w:rsidRPr="00BB3DF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), подводная часть ледосброса, бревноспуска, 12 метрового затвора,  глухой части плотины и 26 метрового секторного затвора.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4795" w:rsidRPr="00CC7F8A" w:rsidRDefault="00C14795" w:rsidP="00BA52D1">
            <w:pPr>
              <w:widowControl w:val="0"/>
              <w:suppressAutoHyphens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4795" w:rsidRPr="00CC7F8A" w:rsidRDefault="00C14795" w:rsidP="00BA52D1">
            <w:pPr>
              <w:widowControl w:val="0"/>
              <w:suppressAutoHyphens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14795" w:rsidRPr="00CC7F8A" w:rsidTr="00BA52D1">
        <w:trPr>
          <w:trHeight w:val="450"/>
          <w:jc w:val="center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795" w:rsidRPr="00CC7F8A" w:rsidRDefault="00C14795" w:rsidP="00BA52D1">
            <w:pPr>
              <w:widowControl w:val="0"/>
              <w:suppressAutoHyphens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14795" w:rsidRDefault="00C14795" w:rsidP="00BA52D1">
            <w:pPr>
              <w:widowControl w:val="0"/>
              <w:suppressAutoHyphens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Разработка ППР, 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согласованный</w:t>
            </w:r>
            <w:proofErr w:type="gramEnd"/>
            <w:r w:rsidRPr="00C23C0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 Главным инженером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14795" w:rsidRDefault="00C14795" w:rsidP="00BA52D1">
            <w:pPr>
              <w:widowControl w:val="0"/>
              <w:suppressAutoHyphens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комп.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14795" w:rsidRPr="00CC7F8A" w:rsidRDefault="00C14795" w:rsidP="00BA52D1">
            <w:pPr>
              <w:widowControl w:val="0"/>
              <w:suppressAutoHyphens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C14795" w:rsidRPr="00CC7F8A" w:rsidTr="00BA52D1">
        <w:trPr>
          <w:trHeight w:val="450"/>
          <w:jc w:val="center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795" w:rsidRPr="00CC7F8A" w:rsidRDefault="00C14795" w:rsidP="00BA52D1">
            <w:pPr>
              <w:widowControl w:val="0"/>
              <w:suppressAutoHyphens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14795" w:rsidRDefault="00C14795" w:rsidP="00BA52D1">
            <w:pPr>
              <w:widowControl w:val="0"/>
              <w:suppressAutoHyphens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Удаление со дна реки перед подводной частью ГТС «топляка» деревьев, автомобильных и тракторных шин, деревянных транспортировочных «барабанов» от  эл. кабеля и прочего штучного мусора с помощью грузоподъемных механизмов (плавучий кран г/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не менее 5 тонн с грузоприемным плотом, лебедки со стационарными площадками на берегу или бычках плотины),  использование специальной тракторной техники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трелевочник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).</w:t>
            </w:r>
            <w:r w:rsidRPr="006029C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6029C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Применяемая техно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логия определяется подрядчиком и обязательно  согласовывается </w:t>
            </w:r>
            <w:r w:rsidRPr="006029C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с «Заказчиком».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14795" w:rsidRDefault="00C14795" w:rsidP="00BA52D1">
            <w:pPr>
              <w:widowControl w:val="0"/>
              <w:suppressAutoHyphens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м3</w:t>
            </w:r>
          </w:p>
          <w:p w:rsidR="00C14795" w:rsidRPr="004513A4" w:rsidRDefault="00C14795" w:rsidP="00BA52D1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(фактических завалов).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14795" w:rsidRPr="00CC7F8A" w:rsidRDefault="00C14795" w:rsidP="00BA52D1">
            <w:pPr>
              <w:widowControl w:val="0"/>
              <w:suppressAutoHyphens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2100</w:t>
            </w:r>
          </w:p>
        </w:tc>
      </w:tr>
      <w:tr w:rsidR="00C14795" w:rsidRPr="00CC7F8A" w:rsidTr="00BA52D1">
        <w:trPr>
          <w:trHeight w:val="450"/>
          <w:jc w:val="center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795" w:rsidRPr="00CC7F8A" w:rsidRDefault="00C14795" w:rsidP="00BA52D1">
            <w:pPr>
              <w:widowControl w:val="0"/>
              <w:suppressAutoHyphens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3.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14795" w:rsidRPr="004148C6" w:rsidRDefault="00C14795" w:rsidP="00BA52D1">
            <w:pPr>
              <w:widowControl w:val="0"/>
              <w:suppressAutoHyphens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Вывоз и утилизация извлекаемого мусора  на лицензионном полигоне (объем  мусора извлеченного с донной акватории,  при  складировании  в   контейнер для перевозки твердых  отходов,  - 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10% от фактического</w:t>
            </w:r>
            <w:r w:rsidRPr="00666CA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 объема подводных завалов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).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14795" w:rsidRPr="00CC7F8A" w:rsidRDefault="00C14795" w:rsidP="00BA52D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м3 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14795" w:rsidRPr="00BE24CB" w:rsidRDefault="00C14795" w:rsidP="00BA52D1">
            <w:pPr>
              <w:widowControl w:val="0"/>
              <w:suppressAutoHyphens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210</w:t>
            </w:r>
          </w:p>
        </w:tc>
      </w:tr>
      <w:tr w:rsidR="00C14795" w:rsidRPr="00CC7F8A" w:rsidTr="00BA52D1">
        <w:trPr>
          <w:trHeight w:val="450"/>
          <w:jc w:val="center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795" w:rsidRPr="00CC7F8A" w:rsidRDefault="00C14795" w:rsidP="00BA52D1">
            <w:pPr>
              <w:widowControl w:val="0"/>
              <w:suppressAutoHyphens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4795" w:rsidRDefault="00C14795" w:rsidP="00BA52D1">
            <w:pPr>
              <w:widowControl w:val="0"/>
              <w:suppressAutoHyphens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C14795" w:rsidRPr="009410AC" w:rsidRDefault="00C14795" w:rsidP="00BA52D1">
            <w:pPr>
              <w:widowControl w:val="0"/>
              <w:suppressAutoHyphens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Лесогорская</w:t>
            </w:r>
            <w:proofErr w:type="spellEnd"/>
            <w:r w:rsidRPr="00C23C0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ГЭС (ГЭС-1</w:t>
            </w:r>
            <w:r w:rsidRPr="00A612C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), подводная часть ледосброса, секторного затвора, цилиндрических затворов №1 и №2, глухая часть плотины, бревноспуск и примыкание к правому берегу.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4795" w:rsidRPr="00CC7F8A" w:rsidRDefault="00C14795" w:rsidP="00BA52D1">
            <w:pPr>
              <w:widowControl w:val="0"/>
              <w:suppressAutoHyphens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4795" w:rsidRPr="00167113" w:rsidRDefault="00C14795" w:rsidP="00BA52D1">
            <w:pPr>
              <w:widowControl w:val="0"/>
              <w:suppressAutoHyphens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C14795" w:rsidRPr="00CC7F8A" w:rsidTr="00BA52D1">
        <w:trPr>
          <w:trHeight w:val="450"/>
          <w:jc w:val="center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795" w:rsidRPr="00CC7F8A" w:rsidRDefault="00C14795" w:rsidP="00BA52D1">
            <w:pPr>
              <w:widowControl w:val="0"/>
              <w:suppressAutoHyphens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14795" w:rsidRDefault="00C14795" w:rsidP="00BA52D1">
            <w:pPr>
              <w:widowControl w:val="0"/>
              <w:suppressAutoHyphens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Разработка ППР, 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согласованный</w:t>
            </w:r>
            <w:proofErr w:type="gramEnd"/>
            <w:r w:rsidRPr="00C23C0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 Главным инженером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14795" w:rsidRPr="00DE5890" w:rsidRDefault="00C14795" w:rsidP="00BA52D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 комп.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14795" w:rsidRPr="00DE5890" w:rsidRDefault="00C14795" w:rsidP="00BA52D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3</w:t>
            </w:r>
          </w:p>
        </w:tc>
      </w:tr>
      <w:tr w:rsidR="00C14795" w:rsidRPr="00CC7F8A" w:rsidTr="00BA52D1">
        <w:trPr>
          <w:trHeight w:val="450"/>
          <w:jc w:val="center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795" w:rsidRPr="00CC7F8A" w:rsidRDefault="00C14795" w:rsidP="00BA52D1">
            <w:pPr>
              <w:widowControl w:val="0"/>
              <w:suppressAutoHyphens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14795" w:rsidRPr="00DE5890" w:rsidRDefault="00C14795" w:rsidP="00BA52D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Удаление со дна реки перед подводной частью ГТС «топляка» деревьев, автомобильных и тракторных шин, деревянных транспортировочных «барабанов» от  эл. кабеля и прочего штучного мусора с помощью грузоподъемных механизмов (плавучий кран г/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не менее 5 тонн с грузоприемным плотом, лебедки со стационарными площадками на берегу или бычках плотины),  использование специальной тракторной техники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трелевочник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).</w:t>
            </w:r>
            <w:r w:rsidRPr="006029C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6029C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Применяемая техно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логия определяется подрядчиком и обязательно  согласовывается </w:t>
            </w:r>
            <w:r w:rsidRPr="006029C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с «Заказчиком».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14795" w:rsidRDefault="00C14795" w:rsidP="00BA52D1">
            <w:pPr>
              <w:widowControl w:val="0"/>
              <w:suppressAutoHyphens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м3</w:t>
            </w:r>
          </w:p>
          <w:p w:rsidR="00C14795" w:rsidRPr="00DE5890" w:rsidRDefault="00C14795" w:rsidP="00BA52D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(фактических завалов).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14795" w:rsidRPr="00BE24CB" w:rsidRDefault="00C14795" w:rsidP="00BA52D1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C14795" w:rsidRPr="00CC7F8A" w:rsidTr="00BA52D1">
        <w:trPr>
          <w:trHeight w:val="450"/>
          <w:jc w:val="center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795" w:rsidRPr="00CC7F8A" w:rsidRDefault="00C14795" w:rsidP="00BA52D1">
            <w:pPr>
              <w:widowControl w:val="0"/>
              <w:suppressAutoHyphens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14795" w:rsidRPr="00DE5890" w:rsidRDefault="00C14795" w:rsidP="00BA52D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Вывоз и утилизация извлекаемого мусора  на лицензионном полигоне (объем  мусора извлеченного с донной акватории,  при  складировании  в   контейнер для перевозки твердых  отходов,  - 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10% от фактического</w:t>
            </w:r>
            <w:r w:rsidRPr="00666CA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 объема подводных завалов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).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14795" w:rsidRPr="00DE5890" w:rsidRDefault="00C14795" w:rsidP="00BA52D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 м3 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14795" w:rsidRPr="00DE5890" w:rsidRDefault="00C14795" w:rsidP="00BA52D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250</w:t>
            </w:r>
          </w:p>
        </w:tc>
      </w:tr>
    </w:tbl>
    <w:p w:rsidR="00055B73" w:rsidRDefault="00055B73" w:rsidP="00CC7F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55B73" w:rsidRDefault="00055B73" w:rsidP="00CC7F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C7F8A" w:rsidRDefault="00CC7F8A" w:rsidP="00CC7F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C7F8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организации работ:</w:t>
      </w:r>
    </w:p>
    <w:p w:rsidR="00C14795" w:rsidRPr="00CC7F8A" w:rsidRDefault="00C14795" w:rsidP="00CC7F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C7F8A" w:rsidRPr="00CC7F8A" w:rsidRDefault="00CC7F8A" w:rsidP="0013734C">
      <w:pPr>
        <w:widowControl w:val="0"/>
        <w:numPr>
          <w:ilvl w:val="1"/>
          <w:numId w:val="5"/>
        </w:numPr>
        <w:tabs>
          <w:tab w:val="num" w:pos="1080"/>
          <w:tab w:val="num" w:pos="1440"/>
        </w:tabs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7F8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работы должны быть организованы согласно Правилам организации техниче</w:t>
      </w:r>
      <w:r w:rsidRPr="00CC7F8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ского обслуживания и ремонта оборудования, зданий и сооружений электро</w:t>
      </w:r>
      <w:r w:rsidRPr="00CC7F8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станций и сетей (СО 34.04.181-2003);</w:t>
      </w:r>
    </w:p>
    <w:p w:rsidR="00CC7F8A" w:rsidRPr="00CC7F8A" w:rsidRDefault="00CC7F8A" w:rsidP="0013734C">
      <w:pPr>
        <w:keepNext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CC7F8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при заключении Договора на выполнение работ в сроки, установленные СО 34.04.181-2003, Заказчик представляет Подрядчику уточненную «Ведомость планируемых работ»;</w:t>
      </w:r>
    </w:p>
    <w:p w:rsidR="00CC7F8A" w:rsidRDefault="00CC7F8A" w:rsidP="0013734C">
      <w:pPr>
        <w:keepNext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CC7F8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подрядчик должен  обеспечить выполнение работ в соответствии с согласованным графиком работ.</w:t>
      </w:r>
    </w:p>
    <w:p w:rsidR="00656FD3" w:rsidRPr="009410AC" w:rsidRDefault="00656FD3" w:rsidP="0013734C">
      <w:pPr>
        <w:keepNext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9410A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работы организовать в период проведения расширенного текущего ремонта </w:t>
      </w:r>
      <w:proofErr w:type="gramStart"/>
      <w:r w:rsidRPr="009410A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ГА</w:t>
      </w:r>
      <w:proofErr w:type="gramEnd"/>
      <w:r w:rsidRPr="009410A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на станциях согласно графика вывода оборудования в ремонт:</w:t>
      </w:r>
    </w:p>
    <w:p w:rsidR="00656FD3" w:rsidRPr="009410AC" w:rsidRDefault="00656FD3" w:rsidP="0013734C">
      <w:pPr>
        <w:keepNext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9410A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в период очистки акватории находящихся в ремонте </w:t>
      </w:r>
      <w:proofErr w:type="gramStart"/>
      <w:r w:rsidRPr="009410A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ГА</w:t>
      </w:r>
      <w:proofErr w:type="gramEnd"/>
      <w:r w:rsidRPr="009410A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одновременно производить одного из рядом расположенных  ГА. </w:t>
      </w:r>
    </w:p>
    <w:p w:rsidR="00613D2E" w:rsidRPr="00613D2E" w:rsidRDefault="00613D2E" w:rsidP="0013734C">
      <w:pPr>
        <w:pStyle w:val="a3"/>
        <w:widowControl w:val="0"/>
        <w:numPr>
          <w:ilvl w:val="0"/>
          <w:numId w:val="4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3D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9410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C14795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Pr="00613D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абота предполагает использование грузоподъемных механизмов (плавучих </w:t>
      </w:r>
      <w:r w:rsidRPr="00613D2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кранов), возможно лебедок и  землесосные снаряды,   ручной труд водолазов.</w:t>
      </w:r>
    </w:p>
    <w:p w:rsidR="00613D2E" w:rsidRPr="00613D2E" w:rsidRDefault="009410AC" w:rsidP="0013734C">
      <w:pPr>
        <w:pStyle w:val="a3"/>
        <w:widowControl w:val="0"/>
        <w:numPr>
          <w:ilvl w:val="0"/>
          <w:numId w:val="4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C14795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613D2E" w:rsidRPr="00613D2E">
        <w:rPr>
          <w:rFonts w:ascii="Times New Roman" w:eastAsia="Times New Roman" w:hAnsi="Times New Roman" w:cs="Times New Roman"/>
          <w:sz w:val="24"/>
          <w:szCs w:val="24"/>
          <w:lang w:eastAsia="ru-RU"/>
        </w:rPr>
        <w:t>читывая постоянно действующие гидроагрегаты, при подготовке и проведении работ все действия должны быть детально согласованы с эксплуатационным персоналом станции.</w:t>
      </w:r>
    </w:p>
    <w:p w:rsidR="00DE5890" w:rsidRPr="00F10EEF" w:rsidRDefault="00C14795" w:rsidP="0013734C">
      <w:pPr>
        <w:pStyle w:val="a3"/>
        <w:widowControl w:val="0"/>
        <w:numPr>
          <w:ilvl w:val="0"/>
          <w:numId w:val="4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р</w:t>
      </w:r>
      <w:r w:rsidR="00613D2E" w:rsidRPr="00613D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азбор завалов производить не ниже отметки гранитных плит,  выложенных поверх морены перед опорными подводными </w:t>
      </w:r>
      <w:proofErr w:type="gramStart"/>
      <w:r w:rsidR="00613D2E" w:rsidRPr="00613D2E">
        <w:rPr>
          <w:rFonts w:ascii="Times New Roman" w:eastAsia="Times New Roman" w:hAnsi="Times New Roman" w:cs="Times New Roman"/>
          <w:sz w:val="24"/>
          <w:szCs w:val="24"/>
          <w:lang w:eastAsia="ru-RU"/>
        </w:rPr>
        <w:t>ж/б</w:t>
      </w:r>
      <w:proofErr w:type="gramEnd"/>
      <w:r w:rsidR="00613D2E" w:rsidRPr="00613D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конструкциями здания и плотины каждой из станций (для исключения вымывания насыпного слоя морены).  Наличие постоянного течения в реке предполагает спец. мероприятий по проведению любых работ по уборки дна пристанционных акваторий</w:t>
      </w:r>
      <w:proofErr w:type="gramStart"/>
      <w:r w:rsidR="00613D2E" w:rsidRPr="00613D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 w:rsidR="00613D2E" w:rsidRPr="00613D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включая защиту сороудерживающих решеток от повреждения при транспортировке и подъеме топляка и т. п.   </w:t>
      </w:r>
    </w:p>
    <w:p w:rsidR="00DE5890" w:rsidRDefault="00DE5890" w:rsidP="00CC7F8A">
      <w:pPr>
        <w:tabs>
          <w:tab w:val="num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5890" w:rsidRPr="00CC7F8A" w:rsidRDefault="00DE5890" w:rsidP="00CC7F8A">
      <w:pPr>
        <w:tabs>
          <w:tab w:val="num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7F8A" w:rsidRPr="00CC7F8A" w:rsidRDefault="00CC7F8A" w:rsidP="00CC7F8A">
      <w:pPr>
        <w:tabs>
          <w:tab w:val="num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C7F8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оформлению документации:</w:t>
      </w:r>
    </w:p>
    <w:p w:rsidR="00CC7F8A" w:rsidRPr="00CC7F8A" w:rsidRDefault="00CC7F8A" w:rsidP="00CC7F8A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7F8A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Обеспечить оформление и ведение рабочей, исполнительной  документации, составление ППР;</w:t>
      </w:r>
    </w:p>
    <w:p w:rsidR="00CC7F8A" w:rsidRPr="00CC7F8A" w:rsidRDefault="00CC7F8A" w:rsidP="00CC7F8A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7F8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сдаче</w:t>
      </w:r>
      <w:r w:rsidR="004F75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C7F8A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приемке выполненных работ Подрядчик должен представлять Заказчику рабочую документацию (как на бумажном носителе, так и в электронном виде) согласно Правилам организации технического обслуживания и ремонта оборудования, зданий и сооружений электростанций и сетей СО 34.04.181-2003.</w:t>
      </w:r>
    </w:p>
    <w:p w:rsidR="00CC7F8A" w:rsidRPr="00CC7F8A" w:rsidRDefault="00CC7F8A" w:rsidP="00CC7F8A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7F8A" w:rsidRPr="00CC7F8A" w:rsidRDefault="00CC7F8A" w:rsidP="00CC7F8A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7F8A" w:rsidRPr="00CC7F8A" w:rsidRDefault="00CC7F8A" w:rsidP="00CC7F8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C7F8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Особые условия.</w:t>
      </w:r>
    </w:p>
    <w:p w:rsidR="00CC7F8A" w:rsidRPr="00CC7F8A" w:rsidRDefault="00CC7F8A" w:rsidP="00CC7F8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C7F8A" w:rsidRPr="00CC7F8A" w:rsidRDefault="00CC7F8A" w:rsidP="00CC7F8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7F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Производство работ и требования к персоналу подрядной организации на </w:t>
      </w:r>
      <w:r w:rsidR="00DE5890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DE5890" w:rsidRPr="00DE58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роведение очистных работ донной акватории, прилегающей к </w:t>
      </w:r>
      <w:proofErr w:type="spellStart"/>
      <w:r w:rsidR="00DE5890" w:rsidRPr="00DE5890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Светогорской</w:t>
      </w:r>
      <w:proofErr w:type="spellEnd"/>
      <w:r w:rsidR="00DE5890" w:rsidRPr="00DE58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="00DE5890" w:rsidRPr="00DE5890">
        <w:rPr>
          <w:rFonts w:ascii="Times New Roman" w:eastAsia="Times New Roman" w:hAnsi="Times New Roman" w:cs="Times New Roman"/>
          <w:sz w:val="24"/>
          <w:szCs w:val="24"/>
          <w:lang w:eastAsia="ru-RU"/>
        </w:rPr>
        <w:t>Лесогорской</w:t>
      </w:r>
      <w:proofErr w:type="spellEnd"/>
      <w:r w:rsidR="00DE5890" w:rsidRPr="00DE58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ГЭС</w:t>
      </w:r>
      <w:r w:rsidRPr="00CC7F8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Каскада Вуоксинских ГЭС филиала «Невский» ОАО «ТГК-1».</w:t>
      </w:r>
    </w:p>
    <w:p w:rsidR="00CC7F8A" w:rsidRPr="00CC7F8A" w:rsidRDefault="00CC7F8A" w:rsidP="00CC7F8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7F8A" w:rsidRPr="00CC7F8A" w:rsidRDefault="00CC7F8A" w:rsidP="00CC7F8A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7F8A" w:rsidRPr="00CC7F8A" w:rsidRDefault="00CC7F8A" w:rsidP="00CC7F8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C7F8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Выполнение требований:</w:t>
      </w:r>
    </w:p>
    <w:p w:rsidR="00CC7F8A" w:rsidRPr="00CC7F8A" w:rsidRDefault="00CC7F8A" w:rsidP="00CC7F8A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C7F8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производству и качеству работ</w:t>
      </w:r>
    </w:p>
    <w:p w:rsidR="00CC7F8A" w:rsidRPr="00CC7F8A" w:rsidRDefault="00CC7F8A" w:rsidP="00CC7F8A">
      <w:pPr>
        <w:widowControl w:val="0"/>
        <w:autoSpaceDE w:val="0"/>
        <w:autoSpaceDN w:val="0"/>
        <w:adjustRightInd w:val="0"/>
        <w:spacing w:after="12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7F8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проведении работ должны быть обеспечено выполнение требований нормативных документов, регламентирующих безо</w:t>
      </w:r>
      <w:r w:rsidR="00DE58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пасное проведение очистных </w:t>
      </w:r>
      <w:r w:rsidRPr="00CC7F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работ: </w:t>
      </w:r>
    </w:p>
    <w:p w:rsidR="00CC7F8A" w:rsidRPr="00CC7F8A" w:rsidRDefault="00CC7F8A" w:rsidP="00774C03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7F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Единых правил безопасности труда </w:t>
      </w:r>
      <w:r w:rsidR="004F75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водолазных работах </w:t>
      </w:r>
      <w:r w:rsidRPr="00CC7F8A">
        <w:rPr>
          <w:rFonts w:ascii="Times New Roman" w:eastAsia="Times New Roman" w:hAnsi="Times New Roman" w:cs="Times New Roman"/>
          <w:sz w:val="24"/>
          <w:szCs w:val="24"/>
          <w:lang w:eastAsia="ru-RU"/>
        </w:rPr>
        <w:t>(РД 31.84.01-90)</w:t>
      </w:r>
      <w:r w:rsidR="004F750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C7F8A" w:rsidRPr="00CC7F8A" w:rsidRDefault="00CC7F8A" w:rsidP="00774C03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7F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Правил пожарной безопасности для энергетических предприятий (СО 34.03.301- 00). </w:t>
      </w:r>
    </w:p>
    <w:p w:rsidR="00CC7F8A" w:rsidRPr="00CC7F8A" w:rsidRDefault="00CC7F8A" w:rsidP="00774C03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7F8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 безопасности при работе с инструментом и приспособлениями (СО 153-34.03.204).</w:t>
      </w:r>
    </w:p>
    <w:p w:rsidR="00CC7F8A" w:rsidRPr="00CC7F8A" w:rsidRDefault="00CC7F8A" w:rsidP="00774C03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7F8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 устройства и безопасной эксплуатации грузоподъемных кранов (ПБ-10- 14- 92).</w:t>
      </w:r>
    </w:p>
    <w:p w:rsidR="00CC7F8A" w:rsidRPr="00CC7F8A" w:rsidRDefault="00CC7F8A" w:rsidP="00774C03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7F8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Инструкции о мерах пожарной безопасности при прове</w:t>
      </w:r>
      <w:r w:rsidRPr="00CC7F8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softHyphen/>
        <w:t>дении огневых работ на энергетических предприятиях (СО 153 -34.03.305-2003).</w:t>
      </w:r>
    </w:p>
    <w:p w:rsidR="00CC7F8A" w:rsidRPr="00CC7F8A" w:rsidRDefault="00CC7F8A" w:rsidP="00774C03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7F8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Типовой инструкции по охране труда при га</w:t>
      </w:r>
      <w:r w:rsidRPr="00CC7F8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softHyphen/>
        <w:t>зопламенных работах (газосварщиков и газорезчиков) (СО 34.03.288-00).</w:t>
      </w:r>
    </w:p>
    <w:p w:rsidR="00CC7F8A" w:rsidRPr="00CC7F8A" w:rsidRDefault="00CC7F8A" w:rsidP="00774C03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7F8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Инструкции по организации и производству работ повышенной опасности (СО 34.03.284-96).</w:t>
      </w:r>
    </w:p>
    <w:p w:rsidR="00CC7F8A" w:rsidRPr="00CC7F8A" w:rsidRDefault="00CC7F8A" w:rsidP="00774C03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7F8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Инструкции по оказанию первой помощи при несчастных случаях на производстве (</w:t>
      </w:r>
      <w:r w:rsidRPr="00CC7F8A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СО 34.03.702-99).</w:t>
      </w:r>
    </w:p>
    <w:p w:rsidR="00CC7F8A" w:rsidRPr="00CC7F8A" w:rsidRDefault="00CC7F8A" w:rsidP="00CC7F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FF0000"/>
          <w:sz w:val="24"/>
          <w:szCs w:val="24"/>
          <w:lang w:eastAsia="ru-RU"/>
        </w:rPr>
      </w:pPr>
    </w:p>
    <w:p w:rsidR="00CC7F8A" w:rsidRPr="00CC7F8A" w:rsidRDefault="00CC7F8A" w:rsidP="00CC7F8A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C7F8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подрядной организации</w:t>
      </w:r>
    </w:p>
    <w:p w:rsidR="00CC7F8A" w:rsidRPr="00CC7F8A" w:rsidRDefault="00CC7F8A" w:rsidP="00CC7F8A">
      <w:pPr>
        <w:widowControl w:val="0"/>
        <w:numPr>
          <w:ilvl w:val="1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Toc154808868"/>
      <w:bookmarkStart w:id="1" w:name="_Toc154810998"/>
      <w:bookmarkStart w:id="2" w:name="_Toc154983026"/>
      <w:bookmarkStart w:id="3" w:name="_Toc157941946"/>
      <w:bookmarkStart w:id="4" w:name="_Toc159385167"/>
      <w:r w:rsidRPr="00CC7F8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Общие требования</w:t>
      </w:r>
      <w:bookmarkEnd w:id="0"/>
      <w:bookmarkEnd w:id="1"/>
      <w:bookmarkEnd w:id="2"/>
      <w:bookmarkEnd w:id="3"/>
      <w:bookmarkEnd w:id="4"/>
      <w:r w:rsidRPr="00CC7F8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CC7F8A" w:rsidRPr="00CC7F8A" w:rsidRDefault="00CC7F8A" w:rsidP="00CC7F8A">
      <w:pPr>
        <w:widowControl w:val="0"/>
        <w:numPr>
          <w:ilvl w:val="1"/>
          <w:numId w:val="10"/>
        </w:numPr>
        <w:tabs>
          <w:tab w:val="num" w:pos="1080"/>
        </w:tabs>
        <w:autoSpaceDE w:val="0"/>
        <w:autoSpaceDN w:val="0"/>
        <w:adjustRightInd w:val="0"/>
        <w:spacing w:after="0" w:line="240" w:lineRule="auto"/>
        <w:ind w:left="1080"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7F8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основной персонал подрядной организации должен обладать необходимыми профессиональными знаниями и опытом работы, иметь опыт водолазных работ не менее 5 лет;</w:t>
      </w:r>
    </w:p>
    <w:p w:rsidR="00CC7F8A" w:rsidRPr="00CC7F8A" w:rsidRDefault="00CC7F8A" w:rsidP="00CC7F8A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7F8A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обеспечить соответствие сметной документации требованиям системы ценообразования, принятой в ОАО «ТГК-1»;</w:t>
      </w:r>
    </w:p>
    <w:p w:rsidR="00CC7F8A" w:rsidRPr="00CC7F8A" w:rsidRDefault="00CC7F8A" w:rsidP="00CC7F8A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7F8A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обеспечить соответствие применяемых материалов требованиям ГОСТ и ТУ и наличие сертификатов, удостоверяющих их качество;</w:t>
      </w:r>
    </w:p>
    <w:p w:rsidR="00CC7F8A" w:rsidRPr="00CC7F8A" w:rsidRDefault="00CC7F8A" w:rsidP="00CC7F8A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7F8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привлечение субподрядных организаций к выполнению работ Подрядчик должен  согласовывать с Заказчиком.</w:t>
      </w:r>
    </w:p>
    <w:p w:rsidR="00CC7F8A" w:rsidRPr="00CC7F8A" w:rsidRDefault="00CC7F8A" w:rsidP="00CC7F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C7F8A" w:rsidRPr="00CC7F8A" w:rsidRDefault="00CC7F8A" w:rsidP="00CC7F8A">
      <w:pPr>
        <w:widowControl w:val="0"/>
        <w:numPr>
          <w:ilvl w:val="1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5" w:name="_Toc154808869"/>
      <w:bookmarkStart w:id="6" w:name="_Toc154810999"/>
      <w:bookmarkStart w:id="7" w:name="_Toc154983027"/>
      <w:bookmarkStart w:id="8" w:name="_Toc157941947"/>
      <w:bookmarkStart w:id="9" w:name="_Toc159385168"/>
      <w:r w:rsidRPr="00CC7F8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Специальные требования</w:t>
      </w:r>
      <w:bookmarkEnd w:id="5"/>
      <w:bookmarkEnd w:id="6"/>
      <w:bookmarkEnd w:id="7"/>
      <w:bookmarkEnd w:id="8"/>
      <w:bookmarkEnd w:id="9"/>
      <w:r w:rsidRPr="00CC7F8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CC7F8A" w:rsidRPr="00CC7F8A" w:rsidRDefault="00CC7F8A" w:rsidP="00CC7F8A">
      <w:pPr>
        <w:widowControl w:val="0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7F8A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иметь в регионе расположения ГЭС производственно-техническую базу, обеспечивающую возможность выполнения водолазных работ;</w:t>
      </w:r>
    </w:p>
    <w:p w:rsidR="00CC7F8A" w:rsidRPr="00CC7F8A" w:rsidRDefault="00CC7F8A" w:rsidP="00CC7F8A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7F8A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располагать кадрами, обладающими соответствующей квалификацией для осуществления водолазных работ.</w:t>
      </w:r>
    </w:p>
    <w:p w:rsidR="00CC7F8A" w:rsidRPr="00CC7F8A" w:rsidRDefault="00CC7F8A" w:rsidP="00CC7F8A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7F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персонал должен быть обучен и аттестован по охране труда, пожарной безопасности и промышленной безопасности энергообъектов (руководители работ -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производственных </w:t>
      </w:r>
      <w:proofErr w:type="spellStart"/>
      <w:r w:rsidRPr="00CC7F8A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объёктов</w:t>
      </w:r>
      <w:proofErr w:type="spellEnd"/>
      <w:r w:rsidRPr="00CC7F8A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CC7F8A" w:rsidRPr="00CC7F8A" w:rsidRDefault="00CC7F8A" w:rsidP="00CC7F8A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7F8A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иметь в наличии обученных и аттестованных ИТР (руководителей работ) с опытом работы не менее 3-х лет, имеющих право выдачи нарядов, распоряжений, быть производителем работ, руководителем работ по наряду;</w:t>
      </w:r>
    </w:p>
    <w:p w:rsidR="00CC7F8A" w:rsidRPr="00CC7F8A" w:rsidRDefault="00CC7F8A" w:rsidP="00CC7F8A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7F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обеспечить ремонтный персонал необходимой технической документацией, спецодеждой с логотипом, оснасткой и инструментом. </w:t>
      </w:r>
    </w:p>
    <w:p w:rsidR="00CC7F8A" w:rsidRPr="00CC7F8A" w:rsidRDefault="00CC7F8A" w:rsidP="00CC7F8A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7F8A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весь комплекс работ, позволяющий обеспечить необходимое качество работ и выполнение гарантийных обязательств;</w:t>
      </w:r>
    </w:p>
    <w:p w:rsidR="00CC7F8A" w:rsidRPr="00CC7F8A" w:rsidRDefault="00CC7F8A" w:rsidP="00CC7F8A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7F8A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оборудования при осуществлении работ;</w:t>
      </w:r>
    </w:p>
    <w:p w:rsidR="00CC7F8A" w:rsidRPr="00CC7F8A" w:rsidRDefault="00CC7F8A" w:rsidP="00CC7F8A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7F8A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 выполнять погрузочно-разгрузочные и другие работы с применением специального автотранспорта (автокранов, автогидроподъемников, и т.п.);</w:t>
      </w:r>
    </w:p>
    <w:p w:rsidR="00CC7F8A" w:rsidRPr="00CC7F8A" w:rsidRDefault="00CC7F8A" w:rsidP="00CC7F8A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7F8A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организовать своевременное оформление и ведение, исполнительной документации, составление при необходимости проектов производства работ, актов на скрытые работы;</w:t>
      </w:r>
    </w:p>
    <w:p w:rsidR="00CC7F8A" w:rsidRPr="00CC7F8A" w:rsidRDefault="00CC7F8A" w:rsidP="00CC7F8A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7F8A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обеспечить выполнение работ в соответствии с согласованным графиком работ.</w:t>
      </w:r>
    </w:p>
    <w:p w:rsidR="00CC7F8A" w:rsidRPr="00CC7F8A" w:rsidRDefault="00CC7F8A" w:rsidP="00CC7F8A">
      <w:pPr>
        <w:widowControl w:val="0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7F8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работники подрядчика должны быть ознакомлены с экологической политикой ОАО «ТГК-1», подрядчик должен принимать необходимые меры по соблюдению обязательств этой политики в рамках деятельности, определенной настоящим договором;</w:t>
      </w:r>
    </w:p>
    <w:p w:rsidR="00CC7F8A" w:rsidRPr="00CC7F8A" w:rsidRDefault="00CC7F8A" w:rsidP="00CC7F8A">
      <w:pPr>
        <w:widowControl w:val="0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7F8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 обязан соблюдать требования системы экологического менеджмента (СЭМ) ОАО «ТГК-1» по управлению значимыми экологическими аспектами в рамках деятельности, определенной настоящим договором;</w:t>
      </w:r>
    </w:p>
    <w:p w:rsidR="00CC7F8A" w:rsidRPr="00CC7F8A" w:rsidRDefault="00CC7F8A" w:rsidP="00CC7F8A">
      <w:pPr>
        <w:widowControl w:val="0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7F8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 несет ответственность за соблюдение требований природоохранного законодательства Российской Федерации и СЭМ ОАО «ТГК-1»;</w:t>
      </w:r>
    </w:p>
    <w:p w:rsidR="00CC7F8A" w:rsidRPr="00CC7F8A" w:rsidRDefault="00CC7F8A" w:rsidP="00CC7F8A">
      <w:pPr>
        <w:widowControl w:val="0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7F8A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акты сдачи - приемки могут быть подписаны Заказчиком при условии выполнения подрядчиком указанных выше требований.</w:t>
      </w:r>
    </w:p>
    <w:p w:rsidR="00CC7F8A" w:rsidRPr="00DE5890" w:rsidRDefault="00CC7F8A" w:rsidP="00DE5890">
      <w:pPr>
        <w:pStyle w:val="a3"/>
        <w:widowControl w:val="0"/>
        <w:numPr>
          <w:ilvl w:val="0"/>
          <w:numId w:val="14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E58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Запасные части и материалы:</w:t>
      </w:r>
    </w:p>
    <w:p w:rsidR="00DE5890" w:rsidRPr="00DE5890" w:rsidRDefault="00DE5890" w:rsidP="00DE5890">
      <w:pPr>
        <w:pStyle w:val="a3"/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415B7" w:rsidRDefault="00CC7F8A" w:rsidP="00CC7F8A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7F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Материалы и комплектующие изделия для выполнения </w:t>
      </w:r>
      <w:proofErr w:type="gramStart"/>
      <w:r w:rsidRPr="00CC7F8A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заявленных</w:t>
      </w:r>
      <w:proofErr w:type="gramEnd"/>
      <w:r w:rsidRPr="00CC7F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C7F8A" w:rsidRPr="00CC7F8A" w:rsidRDefault="00CC7F8A" w:rsidP="00CC7F8A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7F8A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объемов работ поставляются Подрядчиком</w:t>
      </w:r>
      <w:r w:rsidR="001E330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C7F8A" w:rsidRPr="00CC7F8A" w:rsidRDefault="00CC7F8A" w:rsidP="00CC7F8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0" w:name="_GoBack"/>
      <w:bookmarkEnd w:id="10"/>
    </w:p>
    <w:sectPr w:rsidR="00CC7F8A" w:rsidRPr="00CC7F8A" w:rsidSect="002F6492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82997"/>
    <w:multiLevelType w:val="hybridMultilevel"/>
    <w:tmpl w:val="8F1CCC4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7015EB2"/>
    <w:multiLevelType w:val="hybridMultilevel"/>
    <w:tmpl w:val="6B6EF798"/>
    <w:lvl w:ilvl="0" w:tplc="0419000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abstractNum w:abstractNumId="2">
    <w:nsid w:val="07C417AB"/>
    <w:multiLevelType w:val="hybridMultilevel"/>
    <w:tmpl w:val="C20A9FC4"/>
    <w:lvl w:ilvl="0" w:tplc="CAEEACEA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E7609E3"/>
    <w:multiLevelType w:val="singleLevel"/>
    <w:tmpl w:val="F26CAC64"/>
    <w:lvl w:ilvl="0">
      <w:start w:val="1"/>
      <w:numFmt w:val="decimal"/>
      <w:lvlText w:val="%1."/>
      <w:legacy w:legacy="1" w:legacySpace="0" w:legacyIndent="326"/>
      <w:lvlJc w:val="left"/>
      <w:rPr>
        <w:rFonts w:ascii="Times New Roman" w:hAnsi="Times New Roman" w:cs="Times New Roman" w:hint="default"/>
      </w:rPr>
    </w:lvl>
  </w:abstractNum>
  <w:abstractNum w:abstractNumId="4">
    <w:nsid w:val="11163A5F"/>
    <w:multiLevelType w:val="hybridMultilevel"/>
    <w:tmpl w:val="1EC82D4C"/>
    <w:lvl w:ilvl="0" w:tplc="83EA32D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>
    <w:nsid w:val="11A62E0F"/>
    <w:multiLevelType w:val="hybridMultilevel"/>
    <w:tmpl w:val="83E8DE14"/>
    <w:lvl w:ilvl="0" w:tplc="FFFFFFFF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6BB480A"/>
    <w:multiLevelType w:val="hybridMultilevel"/>
    <w:tmpl w:val="E1E2602A"/>
    <w:lvl w:ilvl="0" w:tplc="5C70B6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74440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718212B"/>
    <w:multiLevelType w:val="hybridMultilevel"/>
    <w:tmpl w:val="3E246166"/>
    <w:lvl w:ilvl="0" w:tplc="FFFFFFFF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FFFFFFFF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2" w:tplc="FFFFFFFF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20E22D88"/>
    <w:multiLevelType w:val="hybridMultilevel"/>
    <w:tmpl w:val="F940956E"/>
    <w:lvl w:ilvl="0" w:tplc="7A08E41C">
      <w:start w:val="1"/>
      <w:numFmt w:val="bullet"/>
      <w:lvlText w:val="-"/>
      <w:lvlJc w:val="lef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>
    <w:nsid w:val="220D0566"/>
    <w:multiLevelType w:val="hybridMultilevel"/>
    <w:tmpl w:val="D3FCF650"/>
    <w:lvl w:ilvl="0" w:tplc="99B4FD6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BC74440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EB0616B"/>
    <w:multiLevelType w:val="multilevel"/>
    <w:tmpl w:val="7E4E075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1">
    <w:nsid w:val="3E9F188D"/>
    <w:multiLevelType w:val="hybridMultilevel"/>
    <w:tmpl w:val="5C8C0290"/>
    <w:lvl w:ilvl="0" w:tplc="FFFFFFFF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>
    <w:nsid w:val="47780250"/>
    <w:multiLevelType w:val="hybridMultilevel"/>
    <w:tmpl w:val="F322E3A4"/>
    <w:lvl w:ilvl="0" w:tplc="1758CE8E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521664F3"/>
    <w:multiLevelType w:val="hybridMultilevel"/>
    <w:tmpl w:val="421EFC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6DE82821"/>
    <w:multiLevelType w:val="hybridMultilevel"/>
    <w:tmpl w:val="5C8C0290"/>
    <w:lvl w:ilvl="0" w:tplc="FFFFFFFF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71FE626C"/>
    <w:multiLevelType w:val="hybridMultilevel"/>
    <w:tmpl w:val="50E4B20C"/>
    <w:lvl w:ilvl="0" w:tplc="F118B9D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4"/>
  </w:num>
  <w:num w:numId="4">
    <w:abstractNumId w:val="5"/>
  </w:num>
  <w:num w:numId="5">
    <w:abstractNumId w:val="11"/>
  </w:num>
  <w:num w:numId="6">
    <w:abstractNumId w:val="1"/>
  </w:num>
  <w:num w:numId="7">
    <w:abstractNumId w:val="8"/>
  </w:num>
  <w:num w:numId="8">
    <w:abstractNumId w:val="12"/>
  </w:num>
  <w:num w:numId="9">
    <w:abstractNumId w:val="7"/>
  </w:num>
  <w:num w:numId="10">
    <w:abstractNumId w:val="9"/>
  </w:num>
  <w:num w:numId="11">
    <w:abstractNumId w:val="6"/>
  </w:num>
  <w:num w:numId="12">
    <w:abstractNumId w:val="13"/>
  </w:num>
  <w:num w:numId="13">
    <w:abstractNumId w:val="0"/>
  </w:num>
  <w:num w:numId="14">
    <w:abstractNumId w:val="10"/>
  </w:num>
  <w:num w:numId="15">
    <w:abstractNumId w:val="15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44EF"/>
    <w:rsid w:val="00010156"/>
    <w:rsid w:val="00021B3C"/>
    <w:rsid w:val="000244E5"/>
    <w:rsid w:val="00027ED1"/>
    <w:rsid w:val="000523F6"/>
    <w:rsid w:val="00055B73"/>
    <w:rsid w:val="00072F8B"/>
    <w:rsid w:val="0013734C"/>
    <w:rsid w:val="00167113"/>
    <w:rsid w:val="0018303A"/>
    <w:rsid w:val="001A5934"/>
    <w:rsid w:val="001D7DCF"/>
    <w:rsid w:val="001E3301"/>
    <w:rsid w:val="002129FF"/>
    <w:rsid w:val="002524AE"/>
    <w:rsid w:val="002759AC"/>
    <w:rsid w:val="002859B3"/>
    <w:rsid w:val="00297ACA"/>
    <w:rsid w:val="002A23C0"/>
    <w:rsid w:val="002B79F0"/>
    <w:rsid w:val="002E2774"/>
    <w:rsid w:val="002F26FD"/>
    <w:rsid w:val="002F6492"/>
    <w:rsid w:val="003041DA"/>
    <w:rsid w:val="00311D99"/>
    <w:rsid w:val="0031294D"/>
    <w:rsid w:val="00312E05"/>
    <w:rsid w:val="00335C9F"/>
    <w:rsid w:val="003544EF"/>
    <w:rsid w:val="003B175C"/>
    <w:rsid w:val="003B7291"/>
    <w:rsid w:val="003C209E"/>
    <w:rsid w:val="003E3576"/>
    <w:rsid w:val="003E7C8E"/>
    <w:rsid w:val="00402BA9"/>
    <w:rsid w:val="004148C6"/>
    <w:rsid w:val="004248A6"/>
    <w:rsid w:val="004513A4"/>
    <w:rsid w:val="0045689E"/>
    <w:rsid w:val="00462CB1"/>
    <w:rsid w:val="00486081"/>
    <w:rsid w:val="004A0780"/>
    <w:rsid w:val="004A6A2B"/>
    <w:rsid w:val="004F7508"/>
    <w:rsid w:val="00515963"/>
    <w:rsid w:val="00547F27"/>
    <w:rsid w:val="005D1947"/>
    <w:rsid w:val="005D6882"/>
    <w:rsid w:val="005E3229"/>
    <w:rsid w:val="005E6BAC"/>
    <w:rsid w:val="006029C4"/>
    <w:rsid w:val="00613D2E"/>
    <w:rsid w:val="006317DB"/>
    <w:rsid w:val="00632F3B"/>
    <w:rsid w:val="00656FD3"/>
    <w:rsid w:val="00661011"/>
    <w:rsid w:val="006752BC"/>
    <w:rsid w:val="0068234B"/>
    <w:rsid w:val="006860F3"/>
    <w:rsid w:val="006F3A6D"/>
    <w:rsid w:val="00704FEF"/>
    <w:rsid w:val="00707255"/>
    <w:rsid w:val="007459E8"/>
    <w:rsid w:val="007600DB"/>
    <w:rsid w:val="0077200E"/>
    <w:rsid w:val="00774042"/>
    <w:rsid w:val="00774C03"/>
    <w:rsid w:val="007C6F60"/>
    <w:rsid w:val="007E1B97"/>
    <w:rsid w:val="007E2F51"/>
    <w:rsid w:val="00831BAC"/>
    <w:rsid w:val="008351FB"/>
    <w:rsid w:val="008415B7"/>
    <w:rsid w:val="00885403"/>
    <w:rsid w:val="0091228A"/>
    <w:rsid w:val="009410AC"/>
    <w:rsid w:val="00974C4F"/>
    <w:rsid w:val="009A35F2"/>
    <w:rsid w:val="009D36C2"/>
    <w:rsid w:val="00A3272B"/>
    <w:rsid w:val="00A50126"/>
    <w:rsid w:val="00A612C0"/>
    <w:rsid w:val="00A7012A"/>
    <w:rsid w:val="00A75682"/>
    <w:rsid w:val="00A92DC7"/>
    <w:rsid w:val="00AB4ACD"/>
    <w:rsid w:val="00AC06B2"/>
    <w:rsid w:val="00AC5420"/>
    <w:rsid w:val="00AD08FD"/>
    <w:rsid w:val="00AE52EC"/>
    <w:rsid w:val="00B00097"/>
    <w:rsid w:val="00B100CC"/>
    <w:rsid w:val="00B31437"/>
    <w:rsid w:val="00B52F11"/>
    <w:rsid w:val="00BB3DF9"/>
    <w:rsid w:val="00C105E8"/>
    <w:rsid w:val="00C14795"/>
    <w:rsid w:val="00C23C0E"/>
    <w:rsid w:val="00C334B4"/>
    <w:rsid w:val="00C7272D"/>
    <w:rsid w:val="00CC1F99"/>
    <w:rsid w:val="00CC7F8A"/>
    <w:rsid w:val="00CF41D2"/>
    <w:rsid w:val="00D1724A"/>
    <w:rsid w:val="00D279FB"/>
    <w:rsid w:val="00D31629"/>
    <w:rsid w:val="00D372DB"/>
    <w:rsid w:val="00D41326"/>
    <w:rsid w:val="00D4374E"/>
    <w:rsid w:val="00D53C6B"/>
    <w:rsid w:val="00D60443"/>
    <w:rsid w:val="00D76C22"/>
    <w:rsid w:val="00D90B30"/>
    <w:rsid w:val="00D976AF"/>
    <w:rsid w:val="00DA1B80"/>
    <w:rsid w:val="00DA3E12"/>
    <w:rsid w:val="00DA414F"/>
    <w:rsid w:val="00DE5890"/>
    <w:rsid w:val="00DF4B84"/>
    <w:rsid w:val="00E21B65"/>
    <w:rsid w:val="00E65D7A"/>
    <w:rsid w:val="00E700C3"/>
    <w:rsid w:val="00EB6182"/>
    <w:rsid w:val="00EC178C"/>
    <w:rsid w:val="00EF573A"/>
    <w:rsid w:val="00F10EEF"/>
    <w:rsid w:val="00F12E7B"/>
    <w:rsid w:val="00F1345D"/>
    <w:rsid w:val="00F87110"/>
    <w:rsid w:val="00FE488A"/>
    <w:rsid w:val="00FE5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E5890"/>
    <w:pPr>
      <w:ind w:left="720"/>
      <w:contextualSpacing/>
    </w:pPr>
  </w:style>
  <w:style w:type="paragraph" w:customStyle="1" w:styleId="a4">
    <w:name w:val="Подпункт"/>
    <w:basedOn w:val="a"/>
    <w:rsid w:val="00C334B4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">
    <w:name w:val="Пункт2"/>
    <w:basedOn w:val="a"/>
    <w:rsid w:val="00C334B4"/>
    <w:pPr>
      <w:keepNext/>
      <w:tabs>
        <w:tab w:val="num" w:pos="1134"/>
      </w:tabs>
      <w:suppressAutoHyphens/>
      <w:spacing w:before="240" w:after="120" w:line="240" w:lineRule="auto"/>
      <w:ind w:left="1134" w:hanging="1134"/>
      <w:outlineLvl w:val="2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5">
    <w:name w:val="Подподпункт"/>
    <w:basedOn w:val="a4"/>
    <w:rsid w:val="00C334B4"/>
    <w:pPr>
      <w:tabs>
        <w:tab w:val="clear" w:pos="1134"/>
        <w:tab w:val="num" w:pos="1701"/>
      </w:tabs>
      <w:ind w:left="1701" w:hanging="567"/>
    </w:pPr>
  </w:style>
  <w:style w:type="paragraph" w:styleId="a6">
    <w:name w:val="Balloon Text"/>
    <w:basedOn w:val="a"/>
    <w:link w:val="a7"/>
    <w:uiPriority w:val="99"/>
    <w:semiHidden/>
    <w:unhideWhenUsed/>
    <w:rsid w:val="008415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415B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E5890"/>
    <w:pPr>
      <w:ind w:left="720"/>
      <w:contextualSpacing/>
    </w:pPr>
  </w:style>
  <w:style w:type="paragraph" w:customStyle="1" w:styleId="a4">
    <w:name w:val="Подпункт"/>
    <w:basedOn w:val="a"/>
    <w:rsid w:val="00C334B4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">
    <w:name w:val="Пункт2"/>
    <w:basedOn w:val="a"/>
    <w:rsid w:val="00C334B4"/>
    <w:pPr>
      <w:keepNext/>
      <w:tabs>
        <w:tab w:val="num" w:pos="1134"/>
      </w:tabs>
      <w:suppressAutoHyphens/>
      <w:spacing w:before="240" w:after="120" w:line="240" w:lineRule="auto"/>
      <w:ind w:left="1134" w:hanging="1134"/>
      <w:outlineLvl w:val="2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5">
    <w:name w:val="Подподпункт"/>
    <w:basedOn w:val="a4"/>
    <w:rsid w:val="00C334B4"/>
    <w:pPr>
      <w:tabs>
        <w:tab w:val="clear" w:pos="1134"/>
        <w:tab w:val="num" w:pos="1701"/>
      </w:tabs>
      <w:ind w:left="1701" w:hanging="567"/>
    </w:pPr>
  </w:style>
  <w:style w:type="paragraph" w:styleId="a6">
    <w:name w:val="Balloon Text"/>
    <w:basedOn w:val="a"/>
    <w:link w:val="a7"/>
    <w:uiPriority w:val="99"/>
    <w:semiHidden/>
    <w:unhideWhenUsed/>
    <w:rsid w:val="008415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415B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075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7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5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01B13A-9C30-4BAE-959C-825403293F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9</Pages>
  <Words>2780</Words>
  <Characters>15851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18594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Павлова Валентина Анатольевна</dc:creator>
  <cp:lastModifiedBy>Прокудина-Старунская Ульяна Валерьевна</cp:lastModifiedBy>
  <cp:revision>45</cp:revision>
  <cp:lastPrinted>2013-01-28T05:04:00Z</cp:lastPrinted>
  <dcterms:created xsi:type="dcterms:W3CDTF">2012-10-01T12:33:00Z</dcterms:created>
  <dcterms:modified xsi:type="dcterms:W3CDTF">2013-01-30T10:14:00Z</dcterms:modified>
</cp:coreProperties>
</file>